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F17FA" w14:textId="77777777" w:rsidR="00B93131" w:rsidRPr="00783B56" w:rsidRDefault="002051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9666730"/>
      <w:bookmarkEnd w:id="0"/>
      <w:r w:rsidRPr="00783B56">
        <w:rPr>
          <w:rFonts w:ascii="Times New Roman" w:hAnsi="Times New Roman" w:cs="Times New Roman"/>
          <w:b/>
          <w:bCs/>
          <w:sz w:val="24"/>
          <w:szCs w:val="24"/>
        </w:rPr>
        <w:t>ПРИМЕРНАЯ ОБРАЗОВАТЕЛЬНАЯ ПРОГРАММА</w:t>
      </w:r>
    </w:p>
    <w:p w14:paraId="1767C2F7" w14:textId="77777777" w:rsidR="00B93131" w:rsidRPr="00783B56" w:rsidRDefault="002051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3B56">
        <w:rPr>
          <w:rFonts w:ascii="Times New Roman" w:hAnsi="Times New Roman" w:cs="Times New Roman"/>
          <w:b/>
          <w:bCs/>
          <w:sz w:val="24"/>
          <w:szCs w:val="24"/>
        </w:rPr>
        <w:t>СРЕДНЕГО ПРОФЕССИОНАЛЬНОГО ОБРАЗОВАНИЯ</w:t>
      </w:r>
    </w:p>
    <w:p w14:paraId="02AF3BDA" w14:textId="77777777" w:rsidR="00B93131" w:rsidRPr="00783B56" w:rsidRDefault="00B931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7BD90" w14:textId="77777777" w:rsidR="00B93131" w:rsidRPr="00783B56" w:rsidRDefault="002051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B56">
        <w:rPr>
          <w:rFonts w:ascii="Times New Roman" w:hAnsi="Times New Roman" w:cs="Times New Roman"/>
          <w:b/>
          <w:sz w:val="24"/>
          <w:szCs w:val="24"/>
        </w:rPr>
        <w:t>Уровень профессионального образования</w:t>
      </w:r>
    </w:p>
    <w:p w14:paraId="33500CF7" w14:textId="77777777" w:rsidR="00B93131" w:rsidRPr="00783B56" w:rsidRDefault="002051C9">
      <w:pPr>
        <w:jc w:val="center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Среднее профессиональное образование</w:t>
      </w:r>
    </w:p>
    <w:p w14:paraId="210E2D6F" w14:textId="77777777" w:rsidR="00B93131" w:rsidRPr="00783B56" w:rsidRDefault="00B931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F1BCAA" w14:textId="77777777" w:rsidR="00B93131" w:rsidRPr="00783B56" w:rsidRDefault="00B931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DF8838" w14:textId="77777777" w:rsidR="00B93131" w:rsidRPr="00783B56" w:rsidRDefault="00B93131">
      <w:pPr>
        <w:rPr>
          <w:rFonts w:ascii="Times New Roman" w:hAnsi="Times New Roman" w:cs="Times New Roman"/>
          <w:b/>
          <w:sz w:val="24"/>
          <w:szCs w:val="24"/>
        </w:rPr>
      </w:pPr>
    </w:p>
    <w:p w14:paraId="4D79AA9A" w14:textId="77777777" w:rsidR="00B93131" w:rsidRPr="00783B56" w:rsidRDefault="002051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B56">
        <w:rPr>
          <w:rFonts w:ascii="Times New Roman" w:hAnsi="Times New Roman" w:cs="Times New Roman"/>
          <w:b/>
          <w:sz w:val="24"/>
          <w:szCs w:val="24"/>
        </w:rPr>
        <w:t>Образовательная программа</w:t>
      </w:r>
    </w:p>
    <w:p w14:paraId="4F92C31D" w14:textId="77777777" w:rsidR="00B93131" w:rsidRPr="00783B56" w:rsidRDefault="002051C9">
      <w:pPr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783B56">
        <w:rPr>
          <w:rFonts w:ascii="Times New Roman" w:eastAsia="Calibri" w:hAnsi="Times New Roman" w:cs="Times New Roman"/>
          <w:iCs/>
          <w:sz w:val="24"/>
          <w:szCs w:val="24"/>
        </w:rPr>
        <w:t>подготовки квалифицированных рабочих, служащих</w:t>
      </w:r>
    </w:p>
    <w:p w14:paraId="4C542253" w14:textId="77777777" w:rsidR="00B93131" w:rsidRPr="00783B56" w:rsidRDefault="00B93131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52B5AE7B" w14:textId="77777777" w:rsidR="00B93131" w:rsidRPr="00783B56" w:rsidRDefault="002051C9">
      <w:pPr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83B56">
        <w:rPr>
          <w:rFonts w:ascii="Times New Roman" w:eastAsia="Calibri" w:hAnsi="Times New Roman" w:cs="Times New Roman"/>
          <w:b/>
          <w:sz w:val="24"/>
          <w:szCs w:val="24"/>
        </w:rPr>
        <w:t xml:space="preserve">Профессия </w:t>
      </w:r>
      <w:r w:rsidRPr="00783B56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14:paraId="1EF386D8" w14:textId="77777777" w:rsidR="00B93131" w:rsidRPr="00783B56" w:rsidRDefault="002051C9">
      <w:pPr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83B56">
        <w:rPr>
          <w:rFonts w:ascii="Times New Roman" w:eastAsia="Calibri" w:hAnsi="Times New Roman" w:cs="Times New Roman"/>
          <w:bCs/>
          <w:iCs/>
          <w:sz w:val="24"/>
          <w:szCs w:val="24"/>
        </w:rPr>
        <w:t>18.01.08 Мастер по изготовлению, обработке, отделке деталей и изделий из стекла</w:t>
      </w:r>
    </w:p>
    <w:p w14:paraId="7F88BDFE" w14:textId="77777777" w:rsidR="00B93131" w:rsidRPr="00783B56" w:rsidRDefault="00B93131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BEDBBF3" w14:textId="77777777" w:rsidR="00B93131" w:rsidRPr="00783B56" w:rsidRDefault="002051C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 xml:space="preserve">На базе </w:t>
      </w:r>
      <w:bookmarkStart w:id="1" w:name="_Hlk106717151"/>
      <w:r w:rsidRPr="00783B56">
        <w:rPr>
          <w:rFonts w:ascii="Times New Roman" w:hAnsi="Times New Roman" w:cs="Times New Roman"/>
          <w:bCs/>
          <w:sz w:val="24"/>
          <w:szCs w:val="24"/>
        </w:rPr>
        <w:t>среднего общего образования</w:t>
      </w:r>
      <w:bookmarkEnd w:id="1"/>
    </w:p>
    <w:p w14:paraId="2A502ABA" w14:textId="77777777" w:rsidR="00B93131" w:rsidRPr="00783B56" w:rsidRDefault="00B9313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83E60E" w14:textId="77777777" w:rsidR="00B93131" w:rsidRPr="00783B56" w:rsidRDefault="00B9313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1D81AD" w14:textId="77777777" w:rsidR="00B93131" w:rsidRPr="00783B56" w:rsidRDefault="002051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B56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14:paraId="6A049479" w14:textId="77777777" w:rsidR="00B93131" w:rsidRPr="00783B56" w:rsidRDefault="002051C9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83B56">
        <w:rPr>
          <w:rFonts w:ascii="Times New Roman" w:eastAsia="Calibri" w:hAnsi="Times New Roman" w:cs="Times New Roman"/>
          <w:bCs/>
          <w:sz w:val="24"/>
          <w:szCs w:val="24"/>
        </w:rPr>
        <w:t>мастер по изготовлению, обработке, отделке деталей и изделий из стекла</w:t>
      </w:r>
    </w:p>
    <w:p w14:paraId="4CC0E2DD" w14:textId="77777777" w:rsidR="00B93131" w:rsidRPr="00783B56" w:rsidRDefault="00B93131">
      <w:pPr>
        <w:rPr>
          <w:rFonts w:ascii="Times New Roman" w:hAnsi="Times New Roman" w:cs="Times New Roman"/>
          <w:sz w:val="24"/>
          <w:szCs w:val="24"/>
        </w:rPr>
      </w:pPr>
    </w:p>
    <w:p w14:paraId="1ECC0A42" w14:textId="77777777" w:rsidR="00B93131" w:rsidRPr="00783B56" w:rsidRDefault="00B93131">
      <w:pPr>
        <w:rPr>
          <w:rFonts w:ascii="Times New Roman" w:hAnsi="Times New Roman" w:cs="Times New Roman"/>
          <w:sz w:val="24"/>
          <w:szCs w:val="24"/>
        </w:rPr>
      </w:pPr>
    </w:p>
    <w:p w14:paraId="14B254E1" w14:textId="77777777" w:rsidR="00B93131" w:rsidRPr="00783B56" w:rsidRDefault="00B93131">
      <w:pPr>
        <w:rPr>
          <w:rFonts w:ascii="Times New Roman" w:hAnsi="Times New Roman" w:cs="Times New Roman"/>
          <w:sz w:val="24"/>
          <w:szCs w:val="24"/>
        </w:rPr>
      </w:pPr>
    </w:p>
    <w:p w14:paraId="186EF97B" w14:textId="77777777" w:rsidR="00B93131" w:rsidRPr="00783B56" w:rsidRDefault="00B93131">
      <w:pPr>
        <w:rPr>
          <w:rFonts w:ascii="Times New Roman" w:hAnsi="Times New Roman" w:cs="Times New Roman"/>
          <w:sz w:val="24"/>
          <w:szCs w:val="24"/>
        </w:rPr>
      </w:pPr>
    </w:p>
    <w:p w14:paraId="7465B0EF" w14:textId="77777777" w:rsidR="00B93131" w:rsidRPr="00783B56" w:rsidRDefault="00B93131">
      <w:pPr>
        <w:rPr>
          <w:rFonts w:ascii="Times New Roman" w:hAnsi="Times New Roman" w:cs="Times New Roman"/>
          <w:sz w:val="24"/>
          <w:szCs w:val="24"/>
        </w:rPr>
      </w:pPr>
    </w:p>
    <w:p w14:paraId="7C41A513" w14:textId="77777777" w:rsidR="00B93131" w:rsidRPr="00783B56" w:rsidRDefault="00B9313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43" w:type="dxa"/>
        <w:tblLook w:val="04A0" w:firstRow="1" w:lastRow="0" w:firstColumn="1" w:lastColumn="0" w:noHBand="0" w:noVBand="1"/>
      </w:tblPr>
      <w:tblGrid>
        <w:gridCol w:w="4253"/>
        <w:gridCol w:w="5090"/>
      </w:tblGrid>
      <w:tr w:rsidR="00783B56" w:rsidRPr="00783B56" w14:paraId="630C2273" w14:textId="77777777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14:paraId="7D66CB9A" w14:textId="6ACCC631" w:rsidR="00B93131" w:rsidRPr="00783B56" w:rsidRDefault="002051C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3B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Утверждено протоколом Федерального учебно-методического объединения </w:t>
            </w:r>
            <w:r w:rsidRPr="00783B56">
              <w:rPr>
                <w:rFonts w:ascii="Times New Roman" w:hAnsi="Times New Roman"/>
                <w:b/>
                <w:sz w:val="24"/>
                <w:szCs w:val="24"/>
              </w:rPr>
              <w:t xml:space="preserve">в системе среднего профессионального образования </w:t>
            </w:r>
            <w:r w:rsidRPr="00783B5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83B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УГПС 18.00.00 </w:t>
            </w:r>
            <w:r w:rsidR="00D2182B" w:rsidRPr="00783B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Химические технологии</w:t>
            </w:r>
            <w:r w:rsidRPr="00783B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6B9DBCF7" w14:textId="77777777" w:rsidR="00B93131" w:rsidRPr="00783B56" w:rsidRDefault="00B93131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D6750D6" w14:textId="77777777" w:rsidR="00B93131" w:rsidRPr="00783B56" w:rsidRDefault="00B93131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94D405" w14:textId="77777777" w:rsidR="00B93131" w:rsidRPr="00783B56" w:rsidRDefault="00B93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969916" w14:textId="77777777" w:rsidR="00B93131" w:rsidRPr="00783B56" w:rsidRDefault="00B93131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4B7BAF97" w14:textId="77777777" w:rsidR="00B93131" w:rsidRPr="00783B56" w:rsidRDefault="00B93131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83B56" w:rsidRPr="00783B56" w14:paraId="6365583E" w14:textId="77777777">
        <w:trPr>
          <w:trHeight w:val="625"/>
        </w:trPr>
        <w:tc>
          <w:tcPr>
            <w:tcW w:w="4253" w:type="dxa"/>
            <w:vMerge/>
            <w:shd w:val="clear" w:color="auto" w:fill="auto"/>
          </w:tcPr>
          <w:p w14:paraId="63927383" w14:textId="77777777" w:rsidR="00B93131" w:rsidRPr="00783B56" w:rsidRDefault="00B93131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</w:tcPr>
          <w:p w14:paraId="04664B59" w14:textId="77777777" w:rsidR="00B93131" w:rsidRPr="00783B56" w:rsidRDefault="002051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B5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  <w:tr w:rsidR="00783B56" w:rsidRPr="00783B56" w14:paraId="1194375F" w14:textId="77777777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14:paraId="41F7243B" w14:textId="77777777" w:rsidR="00B93131" w:rsidRPr="00783B56" w:rsidRDefault="00B93131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135BFE1" w14:textId="77777777" w:rsidR="00B93131" w:rsidRPr="00783B56" w:rsidRDefault="002051C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3B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Зарегистрировано </w:t>
            </w:r>
            <w:r w:rsidRPr="00783B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в государственном реестре </w:t>
            </w:r>
          </w:p>
          <w:p w14:paraId="460EE96A" w14:textId="77777777" w:rsidR="00B93131" w:rsidRPr="00783B56" w:rsidRDefault="002051C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B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1D56B5" w14:textId="77777777" w:rsidR="00B93131" w:rsidRPr="00783B56" w:rsidRDefault="00B93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B56" w:rsidRPr="00783B56" w14:paraId="611117C9" w14:textId="77777777">
        <w:trPr>
          <w:trHeight w:val="435"/>
        </w:trPr>
        <w:tc>
          <w:tcPr>
            <w:tcW w:w="4253" w:type="dxa"/>
            <w:vMerge/>
            <w:shd w:val="clear" w:color="auto" w:fill="auto"/>
          </w:tcPr>
          <w:p w14:paraId="7E1CF446" w14:textId="77777777" w:rsidR="00B93131" w:rsidRPr="00783B56" w:rsidRDefault="00B93131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42D8C" w14:textId="77777777" w:rsidR="00B93131" w:rsidRPr="00783B56" w:rsidRDefault="002051C9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83B5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(регистрационный номер)</w:t>
            </w:r>
          </w:p>
          <w:p w14:paraId="61E4211C" w14:textId="77777777" w:rsidR="00B93131" w:rsidRPr="00783B56" w:rsidRDefault="00B93131">
            <w:pPr>
              <w:rPr>
                <w:rFonts w:ascii="Times New Roman" w:eastAsia="Calibri" w:hAnsi="Times New Roman" w:cs="Times New Roman"/>
              </w:rPr>
            </w:pPr>
          </w:p>
          <w:p w14:paraId="07D7136E" w14:textId="77777777" w:rsidR="00B93131" w:rsidRPr="00783B56" w:rsidRDefault="002051C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3B56">
              <w:rPr>
                <w:rFonts w:ascii="Times New Roman" w:eastAsia="Calibri" w:hAnsi="Times New Roman" w:cs="Times New Roman"/>
              </w:rPr>
              <w:t>Приказ ФГБОУ ДПО ИРПО № _____от ________</w:t>
            </w:r>
          </w:p>
        </w:tc>
      </w:tr>
      <w:tr w:rsidR="00B93131" w:rsidRPr="00783B56" w14:paraId="0EB7CF71" w14:textId="77777777">
        <w:trPr>
          <w:trHeight w:val="434"/>
        </w:trPr>
        <w:tc>
          <w:tcPr>
            <w:tcW w:w="4253" w:type="dxa"/>
            <w:vMerge/>
            <w:shd w:val="clear" w:color="auto" w:fill="auto"/>
          </w:tcPr>
          <w:p w14:paraId="67CA5608" w14:textId="77777777" w:rsidR="00B93131" w:rsidRPr="00783B56" w:rsidRDefault="00B93131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</w:tcPr>
          <w:p w14:paraId="58534CD8" w14:textId="77777777" w:rsidR="00B93131" w:rsidRPr="00783B56" w:rsidRDefault="002051C9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83B5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</w:tbl>
    <w:p w14:paraId="3C9DD4C7" w14:textId="77777777" w:rsidR="00B93131" w:rsidRPr="00783B56" w:rsidRDefault="00B93131">
      <w:pPr>
        <w:rPr>
          <w:rFonts w:ascii="Times New Roman" w:eastAsia="Calibri" w:hAnsi="Times New Roman" w:cs="Times New Roman"/>
          <w:sz w:val="24"/>
          <w:szCs w:val="24"/>
        </w:rPr>
      </w:pPr>
    </w:p>
    <w:p w14:paraId="0DF8AF03" w14:textId="77777777" w:rsidR="00B93131" w:rsidRPr="00783B56" w:rsidRDefault="00B93131">
      <w:pPr>
        <w:rPr>
          <w:rFonts w:ascii="Times New Roman" w:eastAsia="Calibri" w:hAnsi="Times New Roman" w:cs="Times New Roman"/>
          <w:sz w:val="24"/>
          <w:szCs w:val="24"/>
        </w:rPr>
      </w:pPr>
    </w:p>
    <w:p w14:paraId="185EBBF7" w14:textId="77777777" w:rsidR="00B93131" w:rsidRPr="00783B56" w:rsidRDefault="002051C9">
      <w:pPr>
        <w:jc w:val="center"/>
        <w:rPr>
          <w:rFonts w:ascii="Times New Roman" w:hAnsi="Times New Roman" w:cs="Times New Roman"/>
          <w:b/>
          <w:sz w:val="24"/>
          <w:szCs w:val="24"/>
          <w:highlight w:val="lightGray"/>
          <w:u w:val="thick"/>
        </w:rPr>
        <w:sectPr w:rsidR="00B93131" w:rsidRPr="00783B56">
          <w:head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783B56">
        <w:rPr>
          <w:rFonts w:ascii="Times New Roman" w:hAnsi="Times New Roman" w:cs="Times New Roman"/>
          <w:b/>
          <w:sz w:val="24"/>
          <w:szCs w:val="24"/>
        </w:rPr>
        <w:t>2024 год</w:t>
      </w:r>
    </w:p>
    <w:p w14:paraId="055DBD37" w14:textId="77777777" w:rsidR="00B93131" w:rsidRPr="00783B56" w:rsidRDefault="002051C9">
      <w:pPr>
        <w:suppressAutoHyphens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83B5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Разработчики образовательной программы</w:t>
      </w:r>
    </w:p>
    <w:p w14:paraId="78308938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90D29EB" w14:textId="77777777" w:rsidR="00B93131" w:rsidRPr="00783B56" w:rsidRDefault="002051C9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 w:rsidRPr="00783B56">
        <w:rPr>
          <w:rFonts w:ascii="Times New Roman" w:hAnsi="Times New Roman"/>
          <w:b/>
          <w:sz w:val="24"/>
          <w:szCs w:val="24"/>
        </w:rPr>
        <w:t>Группа разработчиков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5"/>
        <w:gridCol w:w="6520"/>
      </w:tblGrid>
      <w:tr w:rsidR="00783B56" w:rsidRPr="00783B56" w14:paraId="5AC8DC38" w14:textId="77777777">
        <w:trPr>
          <w:jc w:val="center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0E3" w14:textId="77777777" w:rsidR="00B93131" w:rsidRPr="00783B56" w:rsidRDefault="002051C9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9952" w14:textId="77777777" w:rsidR="00B93131" w:rsidRPr="00783B56" w:rsidRDefault="002051C9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:rsidR="00783B56" w:rsidRPr="00783B56" w14:paraId="202F42D8" w14:textId="77777777">
        <w:trPr>
          <w:jc w:val="center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2CE1" w14:textId="77777777" w:rsidR="00B93131" w:rsidRPr="00783B56" w:rsidRDefault="002051C9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Бутусова Наталья Сергеевна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9A17" w14:textId="77777777" w:rsidR="00B93131" w:rsidRPr="00783B56" w:rsidRDefault="002051C9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ГБПОУ ПО «Никольский технологический колледж им. А.Д. Оболенского», заместитель директора по УПР</w:t>
            </w:r>
          </w:p>
        </w:tc>
      </w:tr>
      <w:tr w:rsidR="00B93131" w:rsidRPr="00783B56" w14:paraId="4761EF26" w14:textId="77777777">
        <w:trPr>
          <w:jc w:val="center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0DD1" w14:textId="77777777" w:rsidR="00B93131" w:rsidRPr="00783B56" w:rsidRDefault="002051C9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Копрянцева Валентина Дмитриевна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F15B" w14:textId="77777777" w:rsidR="00B93131" w:rsidRPr="00783B56" w:rsidRDefault="002051C9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 xml:space="preserve">ГБПОУ ПО «Никольский технологический колледж им. А.Д. Оболенского», преподаватель </w:t>
            </w:r>
          </w:p>
        </w:tc>
      </w:tr>
    </w:tbl>
    <w:p w14:paraId="13205C66" w14:textId="77777777" w:rsidR="00B93131" w:rsidRPr="00783B56" w:rsidRDefault="00B93131">
      <w:pPr>
        <w:ind w:left="-142" w:firstLine="567"/>
        <w:rPr>
          <w:rFonts w:ascii="Times New Roman" w:hAnsi="Times New Roman"/>
          <w:sz w:val="24"/>
          <w:szCs w:val="24"/>
        </w:rPr>
      </w:pPr>
    </w:p>
    <w:p w14:paraId="5B85757E" w14:textId="77777777" w:rsidR="00B93131" w:rsidRPr="00783B56" w:rsidRDefault="002051C9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 w:rsidRPr="00783B56">
        <w:rPr>
          <w:rFonts w:ascii="Times New Roman" w:hAnsi="Times New Roman"/>
          <w:b/>
          <w:sz w:val="24"/>
          <w:szCs w:val="24"/>
        </w:rPr>
        <w:t>Руководители группы: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6379"/>
      </w:tblGrid>
      <w:tr w:rsidR="00783B56" w:rsidRPr="00783B56" w14:paraId="1C1CB956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44B5" w14:textId="77777777" w:rsidR="00B93131" w:rsidRPr="00783B56" w:rsidRDefault="002051C9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96BD" w14:textId="77777777" w:rsidR="00B93131" w:rsidRPr="00783B56" w:rsidRDefault="002051C9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:rsidR="00D2182B" w:rsidRPr="00783B56" w14:paraId="5C76983F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EE891" w14:textId="77777777" w:rsidR="00B93131" w:rsidRPr="00783B56" w:rsidRDefault="002051C9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Бутусова Наталья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D1BA" w14:textId="77777777" w:rsidR="00B93131" w:rsidRPr="00783B56" w:rsidRDefault="002051C9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ГБПОУ ПО «Никольский технологический колледж им. А.Д. Оболенского», заместитель директора по УПР</w:t>
            </w:r>
          </w:p>
        </w:tc>
      </w:tr>
    </w:tbl>
    <w:p w14:paraId="4F0768AE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A47BB0B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CDF7B0C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4806456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C95FD13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11AA6D5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67F068E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2B52DF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3171452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773696D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A05A0E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ABB4AA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93E8E9C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FF1E0FE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5166CE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6E1FAD3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605296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4D077B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E24BC00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4CF5F6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D84AD6B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5FDAD8C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FF7BF3C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701F82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E75BFB4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48316E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A9D4F62" w14:textId="77777777" w:rsidR="00B93131" w:rsidRPr="00783B56" w:rsidRDefault="00B93131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4928"/>
        <w:gridCol w:w="4673"/>
      </w:tblGrid>
      <w:tr w:rsidR="00783B56" w:rsidRPr="00783B56" w14:paraId="60514E08" w14:textId="77777777">
        <w:tc>
          <w:tcPr>
            <w:tcW w:w="4928" w:type="dxa"/>
            <w:shd w:val="clear" w:color="auto" w:fill="auto"/>
          </w:tcPr>
          <w:p w14:paraId="0FFB3759" w14:textId="77777777" w:rsidR="00B93131" w:rsidRPr="00783B56" w:rsidRDefault="00B931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3" w:type="dxa"/>
            <w:shd w:val="clear" w:color="auto" w:fill="auto"/>
          </w:tcPr>
          <w:p w14:paraId="33871585" w14:textId="77777777" w:rsidR="00B93131" w:rsidRPr="00783B56" w:rsidRDefault="00B9313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93131" w:rsidRPr="00783B56" w14:paraId="33FA1FFB" w14:textId="77777777">
        <w:tc>
          <w:tcPr>
            <w:tcW w:w="4928" w:type="dxa"/>
            <w:shd w:val="clear" w:color="auto" w:fill="auto"/>
          </w:tcPr>
          <w:p w14:paraId="2A2B6405" w14:textId="77777777" w:rsidR="00B93131" w:rsidRPr="00783B56" w:rsidRDefault="002051C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3B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Экспертные организации:</w:t>
            </w:r>
          </w:p>
        </w:tc>
        <w:tc>
          <w:tcPr>
            <w:tcW w:w="4673" w:type="dxa"/>
            <w:shd w:val="clear" w:color="auto" w:fill="auto"/>
          </w:tcPr>
          <w:p w14:paraId="5DA8E8DC" w14:textId="77777777" w:rsidR="00B93131" w:rsidRPr="00783B56" w:rsidRDefault="00B931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1DA9B4C8" w14:textId="77777777" w:rsidR="00B93131" w:rsidRPr="00783B56" w:rsidRDefault="00B93131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8912E8" w14:textId="77777777" w:rsidR="00B93131" w:rsidRPr="00783B56" w:rsidRDefault="002051C9">
      <w:pPr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br w:type="page"/>
      </w:r>
    </w:p>
    <w:p w14:paraId="2FA7153D" w14:textId="77777777" w:rsidR="00B93131" w:rsidRPr="00783B56" w:rsidRDefault="00B93131">
      <w:pPr>
        <w:jc w:val="center"/>
        <w:rPr>
          <w:rFonts w:ascii="Times New Roman" w:hAnsi="Times New Roman" w:cs="Times New Roman"/>
          <w:sz w:val="24"/>
          <w:szCs w:val="24"/>
        </w:rPr>
        <w:sectPr w:rsidR="00B93131" w:rsidRPr="00783B56">
          <w:headerReference w:type="first" r:id="rId10"/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37E69F86" w14:textId="77777777" w:rsidR="00B93131" w:rsidRPr="00783B56" w:rsidRDefault="002051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68082010"/>
      <w:r w:rsidRPr="00783B5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Style w:val="a8"/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/>
        </w:rPr>
        <w:id w:val="278464138"/>
        <w:docPartObj>
          <w:docPartGallery w:val="Table of Contents"/>
          <w:docPartUnique/>
        </w:docPartObj>
      </w:sdtPr>
      <w:sdtEndPr>
        <w:rPr>
          <w:rStyle w:val="a0"/>
          <w:sz w:val="24"/>
          <w:szCs w:val="24"/>
          <w:u w:val="none"/>
        </w:rPr>
      </w:sdtEndPr>
      <w:sdtContent>
        <w:p w14:paraId="2582B3C5" w14:textId="77777777" w:rsidR="00B93131" w:rsidRPr="00783B56" w:rsidRDefault="00B93131">
          <w:pPr>
            <w:pStyle w:val="1d"/>
            <w:spacing w:before="0" w:line="240" w:lineRule="auto"/>
            <w:rPr>
              <w:rStyle w:val="a8"/>
              <w:rFonts w:ascii="Times New Roman" w:eastAsiaTheme="minorHAnsi" w:hAnsi="Times New Roman" w:cs="Times New Roman"/>
              <w:b/>
              <w:bCs/>
              <w:color w:val="auto"/>
              <w:lang w:eastAsia="en-US"/>
            </w:rPr>
          </w:pPr>
        </w:p>
        <w:p w14:paraId="2237491C" w14:textId="77777777" w:rsidR="00B93131" w:rsidRPr="00783B56" w:rsidRDefault="002051C9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 w:rsidRPr="00783B56">
            <w:rPr>
              <w:sz w:val="24"/>
              <w:szCs w:val="24"/>
            </w:rPr>
            <w:fldChar w:fldCharType="begin"/>
          </w:r>
          <w:r w:rsidRPr="00783B56">
            <w:rPr>
              <w:sz w:val="24"/>
              <w:szCs w:val="24"/>
            </w:rPr>
            <w:instrText xml:space="preserve"> TOC \o "1-3" \u </w:instrText>
          </w:r>
          <w:r w:rsidRPr="00783B56">
            <w:rPr>
              <w:sz w:val="24"/>
              <w:szCs w:val="24"/>
            </w:rPr>
            <w:fldChar w:fldCharType="separate"/>
          </w:r>
          <w:r w:rsidRPr="00783B56">
            <w:t>Раздел 1. Общие положения</w:t>
          </w:r>
          <w:r w:rsidRPr="00783B56">
            <w:tab/>
          </w:r>
          <w:r w:rsidRPr="00783B56">
            <w:fldChar w:fldCharType="begin"/>
          </w:r>
          <w:r w:rsidRPr="00783B56">
            <w:instrText xml:space="preserve"> PAGEREF _Toc156156487 \h </w:instrText>
          </w:r>
          <w:r w:rsidRPr="00783B56">
            <w:fldChar w:fldCharType="separate"/>
          </w:r>
          <w:r w:rsidR="000D1362" w:rsidRPr="00783B56">
            <w:rPr>
              <w:noProof/>
            </w:rPr>
            <w:t>4</w:t>
          </w:r>
          <w:r w:rsidRPr="00783B56">
            <w:fldChar w:fldCharType="end"/>
          </w:r>
        </w:p>
        <w:p w14:paraId="3DFC8805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</w:rPr>
            <w:t>1.1. Назначение примерной образовательной программы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_Toc156156488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4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1BFB0149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</w:rPr>
            <w:t>1.2. Нормативные документы.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_Toc156156489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4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076CFC5A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</w:rPr>
            <w:t>1.3. Перечень сокращений.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_Toc156156490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5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7B19D053" w14:textId="77777777" w:rsidR="00B93131" w:rsidRPr="00783B56" w:rsidRDefault="002051C9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 w:rsidRPr="00783B56">
            <w:t>Раздел 2. Основные характеристики образовательной программы</w:t>
          </w:r>
          <w:r w:rsidRPr="00783B56">
            <w:tab/>
          </w:r>
          <w:r w:rsidRPr="00783B56">
            <w:fldChar w:fldCharType="begin"/>
          </w:r>
          <w:r w:rsidRPr="00783B56">
            <w:instrText xml:space="preserve"> PAGEREF _Toc156156491 \h </w:instrText>
          </w:r>
          <w:r w:rsidRPr="00783B56">
            <w:fldChar w:fldCharType="separate"/>
          </w:r>
          <w:r w:rsidR="000D1362" w:rsidRPr="00783B56">
            <w:rPr>
              <w:noProof/>
            </w:rPr>
            <w:t>5</w:t>
          </w:r>
          <w:r w:rsidRPr="00783B56">
            <w:fldChar w:fldCharType="end"/>
          </w:r>
        </w:p>
        <w:p w14:paraId="2859F2DF" w14:textId="77777777" w:rsidR="00B93131" w:rsidRPr="00783B56" w:rsidRDefault="002051C9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 w:rsidRPr="00783B56">
            <w:t>Раздел 3. Характеристика профессиональной деятельности выпускника</w:t>
          </w:r>
          <w:r w:rsidRPr="00783B56">
            <w:tab/>
          </w:r>
          <w:r w:rsidRPr="00783B56">
            <w:fldChar w:fldCharType="begin"/>
          </w:r>
          <w:r w:rsidRPr="00783B56">
            <w:instrText xml:space="preserve"> PAGEREF _Toc156156492 \h </w:instrText>
          </w:r>
          <w:r w:rsidRPr="00783B56">
            <w:fldChar w:fldCharType="separate"/>
          </w:r>
          <w:r w:rsidR="000D1362" w:rsidRPr="00783B56">
            <w:rPr>
              <w:noProof/>
            </w:rPr>
            <w:t>6</w:t>
          </w:r>
          <w:r w:rsidRPr="00783B56">
            <w:fldChar w:fldCharType="end"/>
          </w:r>
        </w:p>
        <w:p w14:paraId="1DC70C16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</w:rPr>
            <w:t>3.1. Область профессиональной деятельности выпускников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_Toc156156493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6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78276EDF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</w:rPr>
            <w:t>3.2. Профессиональные стандарты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_Toc156156494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6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1BD55AC6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</w:rPr>
            <w:t>3.3. Осваиваемые виды деятельности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_Toc156156495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9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630817D9" w14:textId="643B5D1A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3.4. Матрица компетенций выпускника</w:t>
          </w:r>
          <w:proofErr w:type="gramStart"/>
          <w:r w:rsidRPr="00783B56">
            <w:rPr>
              <w:rFonts w:ascii="Times New Roman" w:hAnsi="Times New Roman" w:cs="Times New Roman"/>
            </w:rPr>
            <w:tab/>
          </w:r>
          <w:r w:rsidR="00D2182B" w:rsidRPr="00783B56">
            <w:rPr>
              <w:rFonts w:ascii="Times New Roman" w:hAnsi="Times New Roman" w:cs="Times New Roman"/>
            </w:rPr>
            <w:t>….</w:t>
          </w:r>
          <w:proofErr w:type="gramEnd"/>
          <w:r w:rsidR="00D2182B" w:rsidRPr="00783B56">
            <w:rPr>
              <w:rFonts w:ascii="Times New Roman" w:hAnsi="Times New Roman" w:cs="Times New Roman"/>
            </w:rPr>
            <w:t>9</w:t>
          </w:r>
        </w:p>
        <w:p w14:paraId="4887C955" w14:textId="77777777" w:rsidR="00B93131" w:rsidRPr="00783B56" w:rsidRDefault="002051C9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 w:rsidRPr="00783B56">
            <w:t>Раздел 4. Планируемые результаты освоения образовательной программы</w:t>
          </w:r>
          <w:r w:rsidRPr="00783B56">
            <w:tab/>
          </w:r>
          <w:r w:rsidRPr="00783B56">
            <w:fldChar w:fldCharType="begin"/>
          </w:r>
          <w:r w:rsidRPr="00783B56">
            <w:instrText xml:space="preserve"> PAGEREF _Toc156156497 \h </w:instrText>
          </w:r>
          <w:r w:rsidRPr="00783B56">
            <w:fldChar w:fldCharType="separate"/>
          </w:r>
          <w:r w:rsidR="000D1362" w:rsidRPr="00783B56">
            <w:rPr>
              <w:noProof/>
            </w:rPr>
            <w:t>10</w:t>
          </w:r>
          <w:r w:rsidRPr="00783B56">
            <w:fldChar w:fldCharType="end"/>
          </w:r>
        </w:p>
        <w:p w14:paraId="1C439221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4.1. Общие компетенции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_Toc156156498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10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6749C411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4.2. Профессиональные компетенции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_Toc156156499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13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13F3B657" w14:textId="77777777" w:rsidR="00B93131" w:rsidRPr="00783B56" w:rsidRDefault="002051C9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 w:rsidRPr="00783B56">
            <w:t>Раздел 5. Примерная структура и содержание образовательной программы</w:t>
          </w:r>
          <w:r w:rsidRPr="00783B56">
            <w:tab/>
          </w:r>
          <w:r w:rsidRPr="00783B56">
            <w:fldChar w:fldCharType="begin"/>
          </w:r>
          <w:r w:rsidRPr="00783B56">
            <w:instrText xml:space="preserve"> PAGEREF _Toc156156500 \h </w:instrText>
          </w:r>
          <w:r w:rsidRPr="00783B56">
            <w:fldChar w:fldCharType="separate"/>
          </w:r>
          <w:r w:rsidR="000D1362" w:rsidRPr="00783B56">
            <w:rPr>
              <w:noProof/>
            </w:rPr>
            <w:t>20</w:t>
          </w:r>
          <w:r w:rsidRPr="00783B56">
            <w:fldChar w:fldCharType="end"/>
          </w:r>
        </w:p>
        <w:p w14:paraId="07A6EC3E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5.1. Примерный учебный план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_Toc156156501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20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29C1C8B0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5.2. Примерный календарный учебный график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_Toc156156502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22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0A3CCA54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5.3. Примерные рабочие программы учебных дисциплин</w:t>
          </w:r>
          <w:r w:rsidRPr="00783B56">
            <w:rPr>
              <w:rFonts w:ascii="Times New Roman" w:hAnsi="Times New Roman" w:cs="Times New Roman"/>
            </w:rPr>
            <w:t xml:space="preserve"> и профессиональных модулей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_Toc156156503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23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592AA971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 xml:space="preserve">5.4. Примерная рабочая программа воспитания </w:t>
          </w:r>
          <w:r w:rsidRPr="00783B56">
            <w:rPr>
              <w:rFonts w:ascii="Times New Roman" w:hAnsi="Times New Roman" w:cs="Times New Roman"/>
            </w:rPr>
            <w:t xml:space="preserve">и примерный календарный план </w:t>
          </w:r>
          <w:r w:rsidRPr="00783B56">
            <w:rPr>
              <w:rFonts w:ascii="Times New Roman" w:hAnsi="Times New Roman" w:cs="Times New Roman"/>
            </w:rPr>
            <w:br/>
            <w:t>воспитательной работы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_Toc156156504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23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54B34557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</w:rPr>
            <w:t>5.5 Практическая подготовка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_Toc156156505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23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7C780D05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</w:rPr>
            <w:t>5.6. Государственная итоговая аттестация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_Toc156156506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23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249860AB" w14:textId="77777777" w:rsidR="00B93131" w:rsidRPr="00783B56" w:rsidRDefault="002051C9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 w:rsidRPr="00783B56">
            <w:t>Раздел 6. Примерные условия реализации образовательной программы</w:t>
          </w:r>
          <w:r w:rsidRPr="00783B56">
            <w:tab/>
          </w:r>
          <w:r w:rsidRPr="00783B56">
            <w:fldChar w:fldCharType="begin"/>
          </w:r>
          <w:r w:rsidRPr="00783B56">
            <w:instrText xml:space="preserve"> PAGEREF _Toc156156507 \h </w:instrText>
          </w:r>
          <w:r w:rsidRPr="00783B56">
            <w:fldChar w:fldCharType="separate"/>
          </w:r>
          <w:r w:rsidR="000D1362" w:rsidRPr="00783B56">
            <w:rPr>
              <w:noProof/>
            </w:rPr>
            <w:t>24</w:t>
          </w:r>
          <w:r w:rsidRPr="00783B56">
            <w:fldChar w:fldCharType="end"/>
          </w:r>
        </w:p>
        <w:p w14:paraId="04C150AC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6.1. Материально-техническое и учебно-методическое обеспечение образовательной программы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_Toc156156508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24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07409414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6.2. Применение электронного обучения и дистанционных образовательных технологий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_Toc156156509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24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537D8294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6.3. Кадровые условия реализации образовательной программы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_Toc156156510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24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11075444" w14:textId="77777777" w:rsidR="00B93131" w:rsidRPr="00783B56" w:rsidRDefault="002051C9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 w:rsidRPr="00783B56">
            <w:rPr>
              <w:rFonts w:ascii="Times New Roman" w:hAnsi="Times New Roman" w:cs="Times New Roman"/>
              <w:bCs/>
            </w:rPr>
            <w:t>6.4.</w:t>
          </w:r>
          <w:r w:rsidRPr="00783B56">
            <w:rPr>
              <w:rFonts w:ascii="Times New Roman" w:hAnsi="Times New Roman" w:cs="Times New Roman"/>
              <w:b/>
            </w:rPr>
            <w:t> </w:t>
          </w:r>
          <w:r w:rsidRPr="00783B56">
            <w:rPr>
              <w:rFonts w:ascii="Times New Roman" w:eastAsia="Calibri" w:hAnsi="Times New Roman" w:cs="Times New Roman"/>
              <w:bCs/>
              <w:lang w:eastAsia="en-US"/>
            </w:rPr>
            <w:t xml:space="preserve">Примерные расчеты </w:t>
          </w:r>
          <w:r w:rsidRPr="00783B56">
            <w:rPr>
              <w:rFonts w:ascii="Times New Roman" w:hAnsi="Times New Roman" w:cs="Times New Roman"/>
              <w:bCs/>
            </w:rPr>
            <w:t>финансового обеспечения</w:t>
          </w:r>
          <w:r w:rsidRPr="00783B56">
            <w:rPr>
              <w:rFonts w:ascii="Times New Roman" w:eastAsia="Calibri" w:hAnsi="Times New Roman" w:cs="Times New Roman"/>
              <w:bCs/>
              <w:lang w:eastAsia="en-US"/>
            </w:rPr>
            <w:t xml:space="preserve"> реализации образовательной программы</w:t>
          </w:r>
          <w:r w:rsidRPr="00783B56">
            <w:rPr>
              <w:rFonts w:ascii="Times New Roman" w:hAnsi="Times New Roman" w:cs="Times New Roman"/>
            </w:rPr>
            <w:tab/>
          </w:r>
          <w:r w:rsidRPr="00783B56">
            <w:rPr>
              <w:rFonts w:ascii="Times New Roman" w:hAnsi="Times New Roman" w:cs="Times New Roman"/>
            </w:rPr>
            <w:fldChar w:fldCharType="begin"/>
          </w:r>
          <w:r w:rsidRPr="00783B56">
            <w:rPr>
              <w:rFonts w:ascii="Times New Roman" w:hAnsi="Times New Roman" w:cs="Times New Roman"/>
            </w:rPr>
            <w:instrText xml:space="preserve"> PAGEREF _Toc156156511 \h </w:instrText>
          </w:r>
          <w:r w:rsidRPr="00783B56">
            <w:rPr>
              <w:rFonts w:ascii="Times New Roman" w:hAnsi="Times New Roman" w:cs="Times New Roman"/>
            </w:rPr>
          </w:r>
          <w:r w:rsidRPr="00783B56">
            <w:rPr>
              <w:rFonts w:ascii="Times New Roman" w:hAnsi="Times New Roman" w:cs="Times New Roman"/>
            </w:rPr>
            <w:fldChar w:fldCharType="separate"/>
          </w:r>
          <w:r w:rsidR="000D1362" w:rsidRPr="00783B56">
            <w:rPr>
              <w:rFonts w:ascii="Times New Roman" w:hAnsi="Times New Roman" w:cs="Times New Roman"/>
              <w:noProof/>
            </w:rPr>
            <w:t>25</w:t>
          </w:r>
          <w:r w:rsidRPr="00783B56">
            <w:rPr>
              <w:rFonts w:ascii="Times New Roman" w:hAnsi="Times New Roman" w:cs="Times New Roman"/>
            </w:rPr>
            <w:fldChar w:fldCharType="end"/>
          </w:r>
        </w:p>
        <w:p w14:paraId="613868C7" w14:textId="77777777" w:rsidR="00B93131" w:rsidRPr="00783B56" w:rsidRDefault="002051C9">
          <w:pPr>
            <w:tabs>
              <w:tab w:val="right" w:leader="dot" w:pos="9356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783B5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C187D59" w14:textId="77777777" w:rsidR="00B93131" w:rsidRPr="00783B56" w:rsidRDefault="002051C9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Приложение 1. Примерные рабочие программы профессиональных модулей</w:t>
      </w:r>
    </w:p>
    <w:p w14:paraId="628D9E1D" w14:textId="77777777" w:rsidR="00B93131" w:rsidRPr="00783B56" w:rsidRDefault="002051C9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Приложение 2. Примерные рабочие программы учебных дисциплин</w:t>
      </w:r>
    </w:p>
    <w:p w14:paraId="6DF7B61E" w14:textId="77777777" w:rsidR="00B93131" w:rsidRPr="00783B56" w:rsidRDefault="002051C9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Приложение 3. Примерное материально-техническое оснащение специальных помещений</w:t>
      </w:r>
    </w:p>
    <w:p w14:paraId="53129934" w14:textId="77777777" w:rsidR="00B93131" w:rsidRPr="00783B56" w:rsidRDefault="002051C9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Приложение 4. Примерная программа государственной итоговой аттестации</w:t>
      </w:r>
    </w:p>
    <w:p w14:paraId="0B8C46EC" w14:textId="77777777" w:rsidR="00B93131" w:rsidRPr="00783B56" w:rsidRDefault="002051C9">
      <w:pPr>
        <w:suppressAutoHyphens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Приложение 5. Примерная рабочая программа воспитания</w:t>
      </w:r>
      <w:bookmarkStart w:id="3" w:name="_Toc103593992"/>
      <w:bookmarkStart w:id="4" w:name="_Toc460855517"/>
      <w:bookmarkStart w:id="5" w:name="_Toc460939924"/>
      <w:bookmarkEnd w:id="2"/>
      <w:r w:rsidRPr="00783B56">
        <w:rPr>
          <w:rFonts w:ascii="Times New Roman" w:hAnsi="Times New Roman" w:cs="Times New Roman"/>
          <w:sz w:val="24"/>
          <w:szCs w:val="24"/>
        </w:rPr>
        <w:br w:type="page"/>
      </w:r>
    </w:p>
    <w:p w14:paraId="1F8975D9" w14:textId="77777777" w:rsidR="00B93131" w:rsidRPr="00783B56" w:rsidRDefault="002051C9">
      <w:pPr>
        <w:pStyle w:val="1"/>
        <w:spacing w:before="0" w:after="0"/>
      </w:pPr>
      <w:bookmarkStart w:id="6" w:name="_Toc156156487"/>
      <w:r w:rsidRPr="00783B56">
        <w:lastRenderedPageBreak/>
        <w:t>Раздел 1. Общие положения</w:t>
      </w:r>
      <w:bookmarkEnd w:id="3"/>
      <w:bookmarkEnd w:id="6"/>
    </w:p>
    <w:p w14:paraId="777ABC74" w14:textId="77777777" w:rsidR="00B93131" w:rsidRPr="00783B56" w:rsidRDefault="00B93131">
      <w:pPr>
        <w:pStyle w:val="1"/>
        <w:spacing w:before="0" w:after="0"/>
      </w:pPr>
    </w:p>
    <w:p w14:paraId="3A9C97F1" w14:textId="77777777" w:rsidR="00B93131" w:rsidRPr="00783B56" w:rsidRDefault="002051C9">
      <w:pPr>
        <w:pStyle w:val="113"/>
        <w:spacing w:after="0" w:line="240" w:lineRule="auto"/>
        <w:rPr>
          <w:color w:val="auto"/>
        </w:rPr>
      </w:pPr>
      <w:bookmarkStart w:id="7" w:name="_Toc156156488"/>
      <w:r w:rsidRPr="00783B56">
        <w:rPr>
          <w:color w:val="auto"/>
        </w:rPr>
        <w:t>1.1. Назначение примерной образовательной программы</w:t>
      </w:r>
      <w:bookmarkEnd w:id="7"/>
    </w:p>
    <w:p w14:paraId="247DBE50" w14:textId="7113C27D" w:rsidR="00B93131" w:rsidRPr="00783B56" w:rsidRDefault="002051C9">
      <w:pPr>
        <w:pStyle w:val="aff0"/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 xml:space="preserve">Настоящая примерная образовательная программа среднего профессионального образования (далее – ПОП СПО) по </w:t>
      </w:r>
      <w:r w:rsidRPr="00783B56">
        <w:rPr>
          <w:rFonts w:ascii="Times New Roman" w:eastAsia="Calibri" w:hAnsi="Times New Roman" w:cs="Times New Roman"/>
          <w:bCs/>
          <w:sz w:val="24"/>
          <w:szCs w:val="24"/>
        </w:rPr>
        <w:t xml:space="preserve">профессии 18.01.08 Мастер по изготовлению, обработке, отделке деталей и изделий из стекла </w:t>
      </w:r>
      <w:r w:rsidRPr="00783B56">
        <w:rPr>
          <w:rFonts w:ascii="Times New Roman" w:hAnsi="Times New Roman" w:cs="Times New Roman"/>
          <w:bCs/>
          <w:sz w:val="24"/>
          <w:szCs w:val="24"/>
        </w:rPr>
        <w:t xml:space="preserve">разработана в соответствии с федеральным государственным образовательным стандартом среднего профессионального образования </w:t>
      </w:r>
      <w:r w:rsidRPr="00783B56">
        <w:rPr>
          <w:rFonts w:ascii="Times New Roman" w:eastAsia="Calibri" w:hAnsi="Times New Roman" w:cs="Times New Roman"/>
          <w:bCs/>
          <w:sz w:val="24"/>
          <w:szCs w:val="24"/>
        </w:rPr>
        <w:t>по профессии 18.01.08 Мастер по изготовлению, обработке, отделке деталей и изделий из стекла</w:t>
      </w:r>
      <w:r w:rsidRPr="00783B5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83B56">
        <w:rPr>
          <w:rFonts w:ascii="Times New Roman" w:eastAsia="Calibri" w:hAnsi="Times New Roman" w:cs="Times New Roman"/>
          <w:bCs/>
          <w:sz w:val="24"/>
          <w:szCs w:val="24"/>
        </w:rPr>
        <w:t xml:space="preserve">утвержденным приказом </w:t>
      </w:r>
      <w:r w:rsidRPr="00783B56">
        <w:rPr>
          <w:rFonts w:ascii="Times New Roman" w:hAnsi="Times New Roman" w:cs="Times New Roman"/>
          <w:bCs/>
          <w:sz w:val="24"/>
          <w:szCs w:val="24"/>
        </w:rPr>
        <w:t xml:space="preserve">Министерства просвещения Российской Федерации от </w:t>
      </w:r>
      <w:r w:rsidR="00783B56" w:rsidRPr="00783B56">
        <w:rPr>
          <w:rFonts w:ascii="Times New Roman" w:hAnsi="Times New Roman" w:cs="Times New Roman"/>
          <w:bCs/>
          <w:sz w:val="24"/>
          <w:szCs w:val="24"/>
        </w:rPr>
        <w:t>16.09.2024 № 638</w:t>
      </w:r>
      <w:r w:rsidR="00783B56" w:rsidRPr="00783B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3B56">
        <w:rPr>
          <w:rFonts w:ascii="Times New Roman" w:hAnsi="Times New Roman" w:cs="Times New Roman"/>
          <w:bCs/>
          <w:sz w:val="24"/>
          <w:szCs w:val="24"/>
        </w:rPr>
        <w:t xml:space="preserve">(далее – ФГОС, ФГОС СПО). </w:t>
      </w:r>
    </w:p>
    <w:p w14:paraId="06FABAAA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 xml:space="preserve">ПОП СПО определяет рекомендованный объем и содержание среднего профессионального образования по </w:t>
      </w:r>
      <w:r w:rsidRPr="00783B56">
        <w:rPr>
          <w:rFonts w:ascii="Times New Roman" w:eastAsia="Calibri" w:hAnsi="Times New Roman" w:cs="Times New Roman"/>
          <w:bCs/>
          <w:sz w:val="24"/>
          <w:szCs w:val="24"/>
        </w:rPr>
        <w:t>профессии 18.01.08 Мастер по изготовлению, обработке, отделке деталей и изделий из стекла</w:t>
      </w:r>
      <w:r w:rsidRPr="00783B56">
        <w:rPr>
          <w:rFonts w:ascii="Times New Roman" w:hAnsi="Times New Roman" w:cs="Times New Roman"/>
          <w:bCs/>
          <w:sz w:val="24"/>
          <w:szCs w:val="24"/>
        </w:rP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5BD7B6B1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ПОП СПО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профессии или специальности среднего профессионального образования..</w:t>
      </w:r>
    </w:p>
    <w:p w14:paraId="7D888135" w14:textId="77777777" w:rsidR="00B93131" w:rsidRPr="00783B56" w:rsidRDefault="00B93131">
      <w:pPr>
        <w:pStyle w:val="1f"/>
        <w:rPr>
          <w:lang w:val="ru-RU"/>
        </w:rPr>
      </w:pPr>
    </w:p>
    <w:p w14:paraId="78D1D772" w14:textId="77777777" w:rsidR="00B93131" w:rsidRPr="00783B56" w:rsidRDefault="002051C9">
      <w:pPr>
        <w:pStyle w:val="113"/>
        <w:spacing w:after="0" w:line="240" w:lineRule="auto"/>
        <w:rPr>
          <w:color w:val="auto"/>
        </w:rPr>
      </w:pPr>
      <w:bookmarkStart w:id="8" w:name="_Toc156156489"/>
      <w:r w:rsidRPr="00783B56">
        <w:rPr>
          <w:color w:val="auto"/>
        </w:rPr>
        <w:t>1.2. Нормативные документы.</w:t>
      </w:r>
      <w:bookmarkEnd w:id="8"/>
    </w:p>
    <w:p w14:paraId="254320BC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Федеральный закон от 29.12.2012 № 273-ФЗ «Об образовании в Российской Федерации»;</w:t>
      </w:r>
    </w:p>
    <w:p w14:paraId="1B4B8A91" w14:textId="77777777" w:rsidR="00B93131" w:rsidRPr="00783B56" w:rsidRDefault="002051C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Hlk84521878"/>
      <w:r w:rsidRPr="00783B56">
        <w:rPr>
          <w:rFonts w:ascii="Times New Roman" w:hAnsi="Times New Roman" w:cs="Times New Roman"/>
          <w:bCs/>
          <w:sz w:val="24"/>
          <w:szCs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  <w:bookmarkEnd w:id="9"/>
    </w:p>
    <w:p w14:paraId="3C0F8DFB" w14:textId="52E8A4AB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/>
          <w:bCs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</w:t>
      </w:r>
      <w:r w:rsidRPr="00783B56">
        <w:rPr>
          <w:rFonts w:ascii="Times New Roman" w:eastAsia="Calibri" w:hAnsi="Times New Roman" w:cs="Times New Roman"/>
          <w:bCs/>
          <w:sz w:val="24"/>
          <w:szCs w:val="24"/>
        </w:rPr>
        <w:t xml:space="preserve">профессии 18.01.08 Мастер по изготовлению, обработке, отделке деталей и изделий из стекла </w:t>
      </w:r>
      <w:r w:rsidRPr="00783B56">
        <w:rPr>
          <w:rFonts w:ascii="Times New Roman" w:hAnsi="Times New Roman" w:cs="Times New Roman"/>
          <w:bCs/>
          <w:sz w:val="24"/>
          <w:szCs w:val="24"/>
        </w:rPr>
        <w:t xml:space="preserve">(Приказ Минпросвещения России от </w:t>
      </w:r>
      <w:r w:rsidR="00783B56" w:rsidRPr="00783B56">
        <w:rPr>
          <w:rFonts w:ascii="Times New Roman" w:hAnsi="Times New Roman" w:cs="Times New Roman"/>
          <w:bCs/>
          <w:sz w:val="24"/>
          <w:szCs w:val="24"/>
        </w:rPr>
        <w:t>16.09.2024 № 638</w:t>
      </w:r>
      <w:r w:rsidRPr="00783B56">
        <w:rPr>
          <w:rFonts w:ascii="Times New Roman" w:hAnsi="Times New Roman"/>
          <w:bCs/>
          <w:sz w:val="24"/>
          <w:szCs w:val="24"/>
        </w:rPr>
        <w:t>)</w:t>
      </w:r>
      <w:r w:rsidRPr="00783B56">
        <w:rPr>
          <w:rFonts w:ascii="Times New Roman" w:hAnsi="Times New Roman" w:cs="Times New Roman"/>
          <w:bCs/>
          <w:sz w:val="24"/>
          <w:szCs w:val="24"/>
        </w:rPr>
        <w:t>;</w:t>
      </w:r>
    </w:p>
    <w:p w14:paraId="3BC69D97" w14:textId="77777777" w:rsidR="00B93131" w:rsidRPr="00783B56" w:rsidRDefault="002051C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/>
          <w:bCs/>
          <w:sz w:val="24"/>
          <w:szCs w:val="24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(</w:t>
      </w:r>
      <w:r w:rsidRPr="00783B56">
        <w:rPr>
          <w:rFonts w:ascii="Times New Roman" w:hAnsi="Times New Roman" w:cs="Times New Roman"/>
          <w:bCs/>
          <w:sz w:val="24"/>
          <w:szCs w:val="24"/>
        </w:rPr>
        <w:t xml:space="preserve">Приказ </w:t>
      </w:r>
      <w:r w:rsidRPr="00783B56">
        <w:rPr>
          <w:rFonts w:ascii="Times New Roman" w:hAnsi="Times New Roman"/>
          <w:bCs/>
          <w:sz w:val="24"/>
          <w:szCs w:val="24"/>
        </w:rPr>
        <w:t>Минпросвещения России от 24.08.2022 № 762)</w:t>
      </w:r>
      <w:r w:rsidRPr="00783B56">
        <w:rPr>
          <w:rFonts w:ascii="Times New Roman" w:hAnsi="Times New Roman" w:cs="Times New Roman"/>
          <w:bCs/>
          <w:sz w:val="24"/>
          <w:szCs w:val="24"/>
        </w:rPr>
        <w:t>;</w:t>
      </w:r>
    </w:p>
    <w:p w14:paraId="4D9887AA" w14:textId="77777777" w:rsidR="00B93131" w:rsidRPr="00783B56" w:rsidRDefault="002051C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6F996E7B" w14:textId="77777777" w:rsidR="00B93131" w:rsidRPr="00783B56" w:rsidRDefault="002051C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Положение о практической подготовке обучающихся (Приказ Минобрнауки России № 885, Минпросвещения России № 390 от 05.08.2020);</w:t>
      </w:r>
    </w:p>
    <w:p w14:paraId="6C3049D6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14:paraId="138D78FA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 xml:space="preserve">Приказ Минпросвещения России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 «Об </w:t>
      </w:r>
      <w:r w:rsidRPr="00783B56">
        <w:rPr>
          <w:rFonts w:ascii="Times New Roman" w:hAnsi="Times New Roman" w:cs="Times New Roman"/>
          <w:bCs/>
          <w:sz w:val="24"/>
          <w:szCs w:val="24"/>
        </w:rPr>
        <w:lastRenderedPageBreak/>
        <w:t>утверждении перечней профессий и специальностей среднего профессионального образования»;</w:t>
      </w:r>
    </w:p>
    <w:p w14:paraId="3566C764" w14:textId="77777777" w:rsidR="00B93131" w:rsidRPr="00783B56" w:rsidRDefault="002051C9">
      <w:pPr>
        <w:shd w:val="clear" w:color="auto" w:fill="FFFFFF" w:themeFill="background1"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B56">
        <w:rPr>
          <w:rFonts w:ascii="Times New Roman" w:eastAsia="Calibri" w:hAnsi="Times New Roman" w:cs="Times New Roman"/>
          <w:sz w:val="24"/>
          <w:szCs w:val="24"/>
        </w:rPr>
        <w:t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932).</w:t>
      </w:r>
    </w:p>
    <w:p w14:paraId="42FC267D" w14:textId="77777777" w:rsidR="00B93131" w:rsidRPr="00783B56" w:rsidRDefault="00B93131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5D571C" w14:textId="64AE908B" w:rsidR="00B93131" w:rsidRPr="00783B56" w:rsidRDefault="002051C9">
      <w:pPr>
        <w:pStyle w:val="113"/>
        <w:spacing w:after="0" w:line="240" w:lineRule="auto"/>
        <w:rPr>
          <w:color w:val="auto"/>
        </w:rPr>
      </w:pPr>
      <w:bookmarkStart w:id="10" w:name="_Toc156156490"/>
      <w:r w:rsidRPr="00783B56">
        <w:rPr>
          <w:color w:val="auto"/>
        </w:rPr>
        <w:t>1.3. Перечень сокращений</w:t>
      </w:r>
      <w:bookmarkEnd w:id="10"/>
    </w:p>
    <w:p w14:paraId="3DE3B4E0" w14:textId="77777777" w:rsidR="00B93131" w:rsidRPr="00783B56" w:rsidRDefault="002051C9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ГИА – государственная итоговая аттестация;</w:t>
      </w:r>
    </w:p>
    <w:p w14:paraId="639EB7D6" w14:textId="77777777" w:rsidR="00B93131" w:rsidRPr="00783B56" w:rsidRDefault="002051C9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iCs/>
          <w:sz w:val="24"/>
          <w:szCs w:val="24"/>
        </w:rPr>
        <w:t>ДЭ – демонстрационный экзамен;</w:t>
      </w:r>
    </w:p>
    <w:p w14:paraId="5AFF6B00" w14:textId="77777777" w:rsidR="00B93131" w:rsidRPr="00783B56" w:rsidRDefault="002051C9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МДК – междисциплинарный курс;</w:t>
      </w:r>
    </w:p>
    <w:p w14:paraId="13B8CC2C" w14:textId="77777777" w:rsidR="00B93131" w:rsidRPr="00783B56" w:rsidRDefault="002051C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 xml:space="preserve">ОК </w:t>
      </w:r>
      <w:r w:rsidRPr="00783B56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783B56">
        <w:rPr>
          <w:rFonts w:ascii="Times New Roman" w:hAnsi="Times New Roman" w:cs="Times New Roman"/>
          <w:sz w:val="24"/>
          <w:szCs w:val="24"/>
        </w:rPr>
        <w:t>общие компетенции;</w:t>
      </w:r>
    </w:p>
    <w:p w14:paraId="337D806A" w14:textId="77777777" w:rsidR="00B93131" w:rsidRPr="00783B56" w:rsidRDefault="002051C9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ОП – общепрофессиональный цикл;</w:t>
      </w:r>
    </w:p>
    <w:p w14:paraId="494EA41D" w14:textId="77777777" w:rsidR="00B93131" w:rsidRPr="00783B56" w:rsidRDefault="002051C9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ПА – промежуточная аттестация;</w:t>
      </w:r>
    </w:p>
    <w:p w14:paraId="68FAC493" w14:textId="77777777" w:rsidR="00B93131" w:rsidRPr="00783B56" w:rsidRDefault="002051C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ПК – профессиональные компетенции;</w:t>
      </w:r>
    </w:p>
    <w:p w14:paraId="775425A6" w14:textId="77777777" w:rsidR="00B93131" w:rsidRPr="00783B56" w:rsidRDefault="002051C9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ПМ – профессиональный модуль;</w:t>
      </w:r>
    </w:p>
    <w:p w14:paraId="000696B0" w14:textId="56E0C5DE" w:rsidR="00B93131" w:rsidRPr="00783B56" w:rsidRDefault="002051C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ПОП СПО – примерная образовательная программа СПО</w:t>
      </w:r>
      <w:r w:rsidR="0012697B" w:rsidRPr="00783B56">
        <w:rPr>
          <w:rFonts w:ascii="Times New Roman" w:hAnsi="Times New Roman" w:cs="Times New Roman"/>
          <w:bCs/>
          <w:sz w:val="24"/>
          <w:szCs w:val="24"/>
        </w:rPr>
        <w:t>;</w:t>
      </w:r>
    </w:p>
    <w:p w14:paraId="17CF922A" w14:textId="77777777" w:rsidR="00B93131" w:rsidRPr="00783B56" w:rsidRDefault="002051C9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ПП – профессиональный цикл;</w:t>
      </w:r>
    </w:p>
    <w:p w14:paraId="11271FE4" w14:textId="77777777" w:rsidR="00B93131" w:rsidRPr="00783B56" w:rsidRDefault="002051C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ПС – профессиональный стандарт,</w:t>
      </w:r>
    </w:p>
    <w:p w14:paraId="24FF2BAA" w14:textId="77777777" w:rsidR="00B93131" w:rsidRPr="00783B56" w:rsidRDefault="002051C9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СГ – социально-гуманитарный цикл;</w:t>
      </w:r>
    </w:p>
    <w:p w14:paraId="2A74F87C" w14:textId="77777777" w:rsidR="00B93131" w:rsidRPr="00783B56" w:rsidRDefault="002051C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1" w:name="_Toc103593993"/>
      <w:r w:rsidRPr="00783B56">
        <w:rPr>
          <w:rFonts w:ascii="Times New Roman" w:hAnsi="Times New Roman" w:cs="Times New Roman"/>
          <w:bCs/>
          <w:sz w:val="24"/>
          <w:szCs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646D6A43" w14:textId="77777777" w:rsidR="00B93131" w:rsidRPr="00783B56" w:rsidRDefault="00B93131">
      <w:pPr>
        <w:suppressAutoHyphens/>
        <w:ind w:firstLine="709"/>
        <w:jc w:val="both"/>
        <w:rPr>
          <w:rFonts w:ascii="Times New Roman" w:hAnsi="Times New Roman"/>
          <w:bCs/>
          <w:i/>
        </w:rPr>
      </w:pPr>
    </w:p>
    <w:p w14:paraId="5492758A" w14:textId="77777777" w:rsidR="00B93131" w:rsidRPr="00783B56" w:rsidRDefault="002051C9">
      <w:pPr>
        <w:pStyle w:val="1"/>
        <w:spacing w:before="0" w:after="0"/>
        <w:jc w:val="both"/>
      </w:pPr>
      <w:bookmarkStart w:id="12" w:name="_Toc156156491"/>
      <w:r w:rsidRPr="00783B56">
        <w:t>Раздел 2. Основные характеристики образовательной программы</w:t>
      </w:r>
      <w:bookmarkEnd w:id="12"/>
      <w:r w:rsidRPr="00783B56">
        <w:t xml:space="preserve"> </w:t>
      </w:r>
      <w:bookmarkEnd w:id="11"/>
    </w:p>
    <w:p w14:paraId="11B409E0" w14:textId="77777777" w:rsidR="00B93131" w:rsidRPr="00783B56" w:rsidRDefault="00B93131">
      <w:pPr>
        <w:pStyle w:val="1"/>
        <w:spacing w:before="0" w:after="0"/>
        <w:jc w:val="both"/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2864"/>
        <w:gridCol w:w="2948"/>
      </w:tblGrid>
      <w:tr w:rsidR="00783B56" w:rsidRPr="00783B56" w14:paraId="0E82B2E6" w14:textId="77777777">
        <w:tc>
          <w:tcPr>
            <w:tcW w:w="3794" w:type="dxa"/>
            <w:shd w:val="clear" w:color="auto" w:fill="auto"/>
          </w:tcPr>
          <w:p w14:paraId="42EB8894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Параметр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60E36410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Данные</w:t>
            </w:r>
          </w:p>
        </w:tc>
      </w:tr>
      <w:tr w:rsidR="00783B56" w:rsidRPr="00783B56" w14:paraId="08083A6B" w14:textId="77777777">
        <w:tc>
          <w:tcPr>
            <w:tcW w:w="3794" w:type="dxa"/>
            <w:shd w:val="clear" w:color="auto" w:fill="auto"/>
          </w:tcPr>
          <w:p w14:paraId="4715E969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Код и наименование профессии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2EA84267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18.01.08 Мастер по изготовлению, обработке, отделке деталей и изделий из стекла</w:t>
            </w:r>
          </w:p>
        </w:tc>
      </w:tr>
      <w:tr w:rsidR="00783B56" w:rsidRPr="00783B56" w14:paraId="751B23F6" w14:textId="77777777">
        <w:tc>
          <w:tcPr>
            <w:tcW w:w="3794" w:type="dxa"/>
            <w:shd w:val="clear" w:color="auto" w:fill="auto"/>
          </w:tcPr>
          <w:p w14:paraId="3EB5DBE9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Реквизиты ФГОС СПО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61C24698" w14:textId="28D224B0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Приказ Минпросвещения России от </w:t>
            </w:r>
            <w:r w:rsidR="00783B56"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16.09.2024 № 638</w:t>
            </w:r>
          </w:p>
        </w:tc>
      </w:tr>
      <w:tr w:rsidR="00783B56" w:rsidRPr="00783B56" w14:paraId="42102CFB" w14:textId="77777777">
        <w:tc>
          <w:tcPr>
            <w:tcW w:w="3794" w:type="dxa"/>
            <w:shd w:val="clear" w:color="auto" w:fill="auto"/>
          </w:tcPr>
          <w:p w14:paraId="2D3F800A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Нормативный срок реализации</w:t>
            </w:r>
          </w:p>
          <w:p w14:paraId="781FDA38" w14:textId="77777777" w:rsidR="00B93131" w:rsidRPr="00783B56" w:rsidRDefault="002051C9">
            <w:pPr>
              <w:ind w:left="317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 базе ООО:</w:t>
            </w:r>
          </w:p>
          <w:p w14:paraId="79038755" w14:textId="77777777" w:rsidR="00B93131" w:rsidRPr="00783B56" w:rsidRDefault="002051C9">
            <w:pPr>
              <w:ind w:left="317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 базе СОО: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76BC4CA" w14:textId="77777777" w:rsidR="00B93131" w:rsidRPr="00783B56" w:rsidRDefault="00B93131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</w:p>
          <w:p w14:paraId="1C692512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 год 10 мес.</w:t>
            </w:r>
          </w:p>
          <w:p w14:paraId="08BFD30C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10 мес.</w:t>
            </w:r>
          </w:p>
        </w:tc>
      </w:tr>
      <w:tr w:rsidR="00783B56" w:rsidRPr="00783B56" w14:paraId="57A8DE68" w14:textId="77777777">
        <w:tc>
          <w:tcPr>
            <w:tcW w:w="3794" w:type="dxa"/>
            <w:shd w:val="clear" w:color="auto" w:fill="auto"/>
          </w:tcPr>
          <w:p w14:paraId="019A66D0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Форма обучения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B66F3EF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очная, очно-заочная</w:t>
            </w:r>
          </w:p>
        </w:tc>
      </w:tr>
      <w:tr w:rsidR="00783B56" w:rsidRPr="00783B56" w14:paraId="00022DF7" w14:textId="77777777">
        <w:trPr>
          <w:trHeight w:val="117"/>
        </w:trPr>
        <w:tc>
          <w:tcPr>
            <w:tcW w:w="3794" w:type="dxa"/>
            <w:shd w:val="clear" w:color="auto" w:fill="auto"/>
          </w:tcPr>
          <w:p w14:paraId="0469252C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Квалификация выпускника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50C3BBA3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мастер по изготовлению, обработке, отделке деталей и изделий из стекла</w:t>
            </w:r>
          </w:p>
        </w:tc>
      </w:tr>
      <w:tr w:rsidR="00783B56" w:rsidRPr="00783B56" w14:paraId="61CB71D6" w14:textId="77777777">
        <w:trPr>
          <w:trHeight w:val="117"/>
        </w:trPr>
        <w:tc>
          <w:tcPr>
            <w:tcW w:w="3794" w:type="dxa"/>
            <w:shd w:val="clear" w:color="auto" w:fill="auto"/>
          </w:tcPr>
          <w:p w14:paraId="6EAA16B9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Направленности (при наличии):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0E36A7AE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783B56" w:rsidRPr="00783B56" w14:paraId="2AA09472" w14:textId="77777777">
        <w:trPr>
          <w:trHeight w:val="1080"/>
        </w:trPr>
        <w:tc>
          <w:tcPr>
            <w:tcW w:w="3794" w:type="dxa"/>
            <w:shd w:val="clear" w:color="auto" w:fill="auto"/>
          </w:tcPr>
          <w:p w14:paraId="54DAFE5A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705C93D7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783B56" w:rsidRPr="00783B56" w14:paraId="283676AD" w14:textId="77777777">
        <w:trPr>
          <w:trHeight w:val="801"/>
        </w:trPr>
        <w:tc>
          <w:tcPr>
            <w:tcW w:w="3794" w:type="dxa"/>
            <w:shd w:val="clear" w:color="auto" w:fill="auto"/>
          </w:tcPr>
          <w:p w14:paraId="6D6B9E45" w14:textId="77777777" w:rsidR="00B93131" w:rsidRPr="00783B56" w:rsidRDefault="002051C9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Виды деятельности по освоению профессии рабочих, должности служащих (при наличии)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54A3BA7F" w14:textId="77777777" w:rsidR="00B93131" w:rsidRPr="00783B56" w:rsidRDefault="00B93131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</w:p>
        </w:tc>
      </w:tr>
      <w:tr w:rsidR="00783B56" w:rsidRPr="00783B56" w14:paraId="3850DD16" w14:textId="77777777">
        <w:trPr>
          <w:trHeight w:val="238"/>
        </w:trPr>
        <w:tc>
          <w:tcPr>
            <w:tcW w:w="3794" w:type="dxa"/>
            <w:shd w:val="clear" w:color="auto" w:fill="auto"/>
          </w:tcPr>
          <w:p w14:paraId="4C738AD6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Структура образовательной программы</w:t>
            </w:r>
          </w:p>
        </w:tc>
        <w:tc>
          <w:tcPr>
            <w:tcW w:w="2864" w:type="dxa"/>
            <w:shd w:val="clear" w:color="auto" w:fill="auto"/>
          </w:tcPr>
          <w:p w14:paraId="07A2123B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Объем, в ак.ч.</w:t>
            </w:r>
          </w:p>
        </w:tc>
        <w:tc>
          <w:tcPr>
            <w:tcW w:w="2948" w:type="dxa"/>
            <w:shd w:val="clear" w:color="auto" w:fill="auto"/>
          </w:tcPr>
          <w:p w14:paraId="6FA216C8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в т.ч. в форме практической подготовки</w:t>
            </w:r>
          </w:p>
        </w:tc>
      </w:tr>
      <w:tr w:rsidR="00783B56" w:rsidRPr="00783B56" w14:paraId="326B4594" w14:textId="77777777">
        <w:trPr>
          <w:trHeight w:val="238"/>
        </w:trPr>
        <w:tc>
          <w:tcPr>
            <w:tcW w:w="3794" w:type="dxa"/>
            <w:shd w:val="clear" w:color="auto" w:fill="auto"/>
          </w:tcPr>
          <w:p w14:paraId="113E5429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Обязательная часть образовательной программы</w:t>
            </w:r>
          </w:p>
        </w:tc>
        <w:tc>
          <w:tcPr>
            <w:tcW w:w="2864" w:type="dxa"/>
            <w:shd w:val="clear" w:color="auto" w:fill="auto"/>
          </w:tcPr>
          <w:p w14:paraId="1F2F6118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1152</w:t>
            </w:r>
          </w:p>
        </w:tc>
        <w:tc>
          <w:tcPr>
            <w:tcW w:w="2948" w:type="dxa"/>
            <w:shd w:val="clear" w:color="auto" w:fill="auto"/>
          </w:tcPr>
          <w:p w14:paraId="77AC9208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932</w:t>
            </w:r>
          </w:p>
        </w:tc>
      </w:tr>
      <w:tr w:rsidR="00783B56" w:rsidRPr="00783B56" w14:paraId="2DF68741" w14:textId="77777777">
        <w:trPr>
          <w:trHeight w:val="366"/>
        </w:trPr>
        <w:tc>
          <w:tcPr>
            <w:tcW w:w="3794" w:type="dxa"/>
            <w:shd w:val="clear" w:color="auto" w:fill="auto"/>
          </w:tcPr>
          <w:p w14:paraId="5858FE3B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социально-гуманитарный цикл</w:t>
            </w:r>
          </w:p>
        </w:tc>
        <w:tc>
          <w:tcPr>
            <w:tcW w:w="2864" w:type="dxa"/>
            <w:shd w:val="clear" w:color="auto" w:fill="auto"/>
          </w:tcPr>
          <w:p w14:paraId="691DF180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  <w:t>216</w:t>
            </w:r>
          </w:p>
        </w:tc>
        <w:tc>
          <w:tcPr>
            <w:tcW w:w="2948" w:type="dxa"/>
            <w:shd w:val="clear" w:color="auto" w:fill="auto"/>
          </w:tcPr>
          <w:p w14:paraId="3CC6B40F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  <w:t>110</w:t>
            </w:r>
          </w:p>
        </w:tc>
      </w:tr>
      <w:tr w:rsidR="00783B56" w:rsidRPr="00783B56" w14:paraId="02C94231" w14:textId="77777777">
        <w:trPr>
          <w:trHeight w:val="374"/>
        </w:trPr>
        <w:tc>
          <w:tcPr>
            <w:tcW w:w="3794" w:type="dxa"/>
            <w:shd w:val="clear" w:color="auto" w:fill="auto"/>
          </w:tcPr>
          <w:p w14:paraId="65AFA05A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общепрофессиональный цикл</w:t>
            </w:r>
          </w:p>
        </w:tc>
        <w:tc>
          <w:tcPr>
            <w:tcW w:w="2864" w:type="dxa"/>
            <w:shd w:val="clear" w:color="auto" w:fill="auto"/>
          </w:tcPr>
          <w:p w14:paraId="1DA79170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  <w:t>144</w:t>
            </w:r>
          </w:p>
        </w:tc>
        <w:tc>
          <w:tcPr>
            <w:tcW w:w="2948" w:type="dxa"/>
            <w:shd w:val="clear" w:color="auto" w:fill="auto"/>
          </w:tcPr>
          <w:p w14:paraId="40832904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  <w:t>94</w:t>
            </w:r>
          </w:p>
        </w:tc>
      </w:tr>
      <w:tr w:rsidR="00783B56" w:rsidRPr="00783B56" w14:paraId="0038BB52" w14:textId="77777777">
        <w:trPr>
          <w:trHeight w:val="407"/>
        </w:trPr>
        <w:tc>
          <w:tcPr>
            <w:tcW w:w="3794" w:type="dxa"/>
            <w:shd w:val="clear" w:color="auto" w:fill="auto"/>
          </w:tcPr>
          <w:p w14:paraId="7DFD0D11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профессиональный цикл</w:t>
            </w:r>
          </w:p>
        </w:tc>
        <w:tc>
          <w:tcPr>
            <w:tcW w:w="2864" w:type="dxa"/>
            <w:shd w:val="clear" w:color="auto" w:fill="auto"/>
          </w:tcPr>
          <w:p w14:paraId="6FEB3904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  <w:t>792</w:t>
            </w:r>
          </w:p>
        </w:tc>
        <w:tc>
          <w:tcPr>
            <w:tcW w:w="2948" w:type="dxa"/>
            <w:shd w:val="clear" w:color="auto" w:fill="auto"/>
          </w:tcPr>
          <w:p w14:paraId="2DF73854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  <w:t>728</w:t>
            </w:r>
          </w:p>
        </w:tc>
      </w:tr>
      <w:tr w:rsidR="00783B56" w:rsidRPr="00783B56" w14:paraId="03FF0B55" w14:textId="77777777">
        <w:trPr>
          <w:trHeight w:val="1080"/>
        </w:trPr>
        <w:tc>
          <w:tcPr>
            <w:tcW w:w="3794" w:type="dxa"/>
            <w:shd w:val="clear" w:color="auto" w:fill="auto"/>
          </w:tcPr>
          <w:p w14:paraId="1B76F33C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lastRenderedPageBreak/>
              <w:t>в т.ч. практика:</w:t>
            </w:r>
          </w:p>
          <w:p w14:paraId="3D5E125A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- учебная</w:t>
            </w:r>
          </w:p>
          <w:p w14:paraId="5CF2C87B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- производственная</w:t>
            </w:r>
          </w:p>
        </w:tc>
        <w:tc>
          <w:tcPr>
            <w:tcW w:w="2864" w:type="dxa"/>
            <w:shd w:val="clear" w:color="auto" w:fill="auto"/>
          </w:tcPr>
          <w:p w14:paraId="690202F4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val="en-US" w:eastAsia="zh-CN" w:bidi="hi-IN"/>
              </w:rPr>
              <w:t>540</w:t>
            </w:r>
          </w:p>
          <w:p w14:paraId="0D38368A" w14:textId="77777777" w:rsidR="00B93131" w:rsidRPr="00783B56" w:rsidRDefault="002051C9">
            <w:pPr>
              <w:ind w:left="156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 xml:space="preserve">- </w:t>
            </w:r>
            <w:r w:rsidRPr="00783B56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  <w:t>144</w:t>
            </w:r>
          </w:p>
          <w:p w14:paraId="40911530" w14:textId="77777777" w:rsidR="00B93131" w:rsidRPr="00783B56" w:rsidRDefault="002051C9">
            <w:pPr>
              <w:ind w:left="156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 xml:space="preserve">- </w:t>
            </w:r>
            <w:r w:rsidRPr="00783B56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  <w:t>396</w:t>
            </w:r>
          </w:p>
        </w:tc>
        <w:tc>
          <w:tcPr>
            <w:tcW w:w="2948" w:type="dxa"/>
            <w:shd w:val="clear" w:color="auto" w:fill="auto"/>
          </w:tcPr>
          <w:p w14:paraId="18E6B01A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ХХХ</w:t>
            </w:r>
          </w:p>
          <w:p w14:paraId="64FE8ADE" w14:textId="77777777" w:rsidR="00B93131" w:rsidRPr="00783B56" w:rsidRDefault="002051C9">
            <w:pPr>
              <w:ind w:left="156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 xml:space="preserve">- </w:t>
            </w:r>
            <w:r w:rsidRPr="00783B56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  <w:t>144</w:t>
            </w:r>
          </w:p>
          <w:p w14:paraId="1422540C" w14:textId="77777777" w:rsidR="00B93131" w:rsidRPr="00783B56" w:rsidRDefault="002051C9">
            <w:pPr>
              <w:ind w:left="156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 xml:space="preserve">- </w:t>
            </w:r>
            <w:r w:rsidRPr="00783B56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  <w:t>396</w:t>
            </w:r>
          </w:p>
        </w:tc>
      </w:tr>
      <w:tr w:rsidR="00783B56" w:rsidRPr="00783B56" w14:paraId="0AA5AB50" w14:textId="77777777">
        <w:trPr>
          <w:trHeight w:val="190"/>
        </w:trPr>
        <w:tc>
          <w:tcPr>
            <w:tcW w:w="3794" w:type="dxa"/>
            <w:shd w:val="clear" w:color="auto" w:fill="auto"/>
          </w:tcPr>
          <w:p w14:paraId="6A626D7B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Вариативная часть образовательной программы</w:t>
            </w:r>
          </w:p>
        </w:tc>
        <w:tc>
          <w:tcPr>
            <w:tcW w:w="2864" w:type="dxa"/>
            <w:shd w:val="clear" w:color="auto" w:fill="auto"/>
          </w:tcPr>
          <w:p w14:paraId="5D0EEAF6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288</w:t>
            </w:r>
          </w:p>
        </w:tc>
        <w:tc>
          <w:tcPr>
            <w:tcW w:w="2948" w:type="dxa"/>
            <w:shd w:val="clear" w:color="auto" w:fill="auto"/>
          </w:tcPr>
          <w:p w14:paraId="2058D30F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144</w:t>
            </w:r>
          </w:p>
        </w:tc>
      </w:tr>
      <w:tr w:rsidR="00783B56" w:rsidRPr="00783B56" w14:paraId="605881CB" w14:textId="77777777">
        <w:trPr>
          <w:trHeight w:val="190"/>
        </w:trPr>
        <w:tc>
          <w:tcPr>
            <w:tcW w:w="3794" w:type="dxa"/>
            <w:shd w:val="clear" w:color="auto" w:fill="auto"/>
          </w:tcPr>
          <w:p w14:paraId="10A9CCC5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ГИА в форме демонстрационного экзамена </w:t>
            </w:r>
          </w:p>
        </w:tc>
        <w:tc>
          <w:tcPr>
            <w:tcW w:w="2864" w:type="dxa"/>
            <w:shd w:val="clear" w:color="auto" w:fill="auto"/>
          </w:tcPr>
          <w:p w14:paraId="5D215797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2948" w:type="dxa"/>
            <w:shd w:val="clear" w:color="auto" w:fill="auto"/>
          </w:tcPr>
          <w:p w14:paraId="632A1445" w14:textId="77777777" w:rsidR="00B93131" w:rsidRPr="00783B56" w:rsidRDefault="00B93131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</w:p>
        </w:tc>
      </w:tr>
      <w:tr w:rsidR="00B93131" w:rsidRPr="00783B56" w14:paraId="24A5CB93" w14:textId="77777777">
        <w:trPr>
          <w:trHeight w:val="190"/>
        </w:trPr>
        <w:tc>
          <w:tcPr>
            <w:tcW w:w="3794" w:type="dxa"/>
            <w:shd w:val="clear" w:color="auto" w:fill="auto"/>
          </w:tcPr>
          <w:p w14:paraId="3E7823B6" w14:textId="77777777" w:rsidR="00B93131" w:rsidRPr="00783B56" w:rsidRDefault="002051C9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2864" w:type="dxa"/>
            <w:shd w:val="clear" w:color="auto" w:fill="auto"/>
          </w:tcPr>
          <w:p w14:paraId="21FEC43A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1476</w:t>
            </w:r>
          </w:p>
        </w:tc>
        <w:tc>
          <w:tcPr>
            <w:tcW w:w="2948" w:type="dxa"/>
            <w:shd w:val="clear" w:color="auto" w:fill="auto"/>
          </w:tcPr>
          <w:p w14:paraId="45BAA702" w14:textId="77777777" w:rsidR="00B93131" w:rsidRPr="00783B56" w:rsidRDefault="002051C9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1076</w:t>
            </w:r>
          </w:p>
        </w:tc>
      </w:tr>
    </w:tbl>
    <w:p w14:paraId="077F83B3" w14:textId="77777777" w:rsidR="00B93131" w:rsidRPr="00783B56" w:rsidRDefault="00B93131">
      <w:pPr>
        <w:pStyle w:val="1f"/>
        <w:rPr>
          <w:lang w:val="ru-RU"/>
        </w:rPr>
      </w:pPr>
    </w:p>
    <w:p w14:paraId="41EC0D78" w14:textId="77777777" w:rsidR="00B93131" w:rsidRPr="00783B56" w:rsidRDefault="002051C9">
      <w:pPr>
        <w:pStyle w:val="1"/>
        <w:spacing w:before="0" w:after="0"/>
      </w:pPr>
      <w:bookmarkStart w:id="13" w:name="_Toc156156492"/>
      <w:bookmarkStart w:id="14" w:name="_Toc103593995"/>
      <w:r w:rsidRPr="00783B56">
        <w:t>Раздел 3. Характеристика профессиональной деятельности выпускника</w:t>
      </w:r>
      <w:bookmarkEnd w:id="13"/>
    </w:p>
    <w:p w14:paraId="17CD8B37" w14:textId="77777777" w:rsidR="00B93131" w:rsidRPr="00783B56" w:rsidRDefault="00B93131"/>
    <w:p w14:paraId="43626F8F" w14:textId="6D28C09B" w:rsidR="00B93131" w:rsidRPr="00783B56" w:rsidRDefault="002051C9">
      <w:pPr>
        <w:pStyle w:val="113"/>
        <w:spacing w:after="0" w:line="240" w:lineRule="auto"/>
        <w:rPr>
          <w:color w:val="auto"/>
        </w:rPr>
      </w:pPr>
      <w:bookmarkStart w:id="15" w:name="_Toc156156493"/>
      <w:r w:rsidRPr="00783B56">
        <w:rPr>
          <w:color w:val="auto"/>
        </w:rPr>
        <w:t>3.1. Область</w:t>
      </w:r>
      <w:r w:rsidR="0012697B" w:rsidRPr="00783B56">
        <w:rPr>
          <w:color w:val="auto"/>
        </w:rPr>
        <w:t xml:space="preserve"> </w:t>
      </w:r>
      <w:r w:rsidRPr="00783B56">
        <w:rPr>
          <w:color w:val="auto"/>
        </w:rPr>
        <w:t>профессиональной деятельности выпускников:</w:t>
      </w:r>
    </w:p>
    <w:bookmarkEnd w:id="15"/>
    <w:p w14:paraId="325E8BBB" w14:textId="77777777" w:rsidR="00B93131" w:rsidRPr="00783B56" w:rsidRDefault="002051C9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Химическое, химико-технологическое производство.</w:t>
      </w:r>
    </w:p>
    <w:p w14:paraId="7023430C" w14:textId="77777777" w:rsidR="00B93131" w:rsidRPr="00783B56" w:rsidRDefault="00B93131"/>
    <w:p w14:paraId="13D01375" w14:textId="77777777" w:rsidR="00B93131" w:rsidRPr="00783B56" w:rsidRDefault="002051C9">
      <w:pPr>
        <w:pStyle w:val="113"/>
        <w:spacing w:after="0" w:line="240" w:lineRule="auto"/>
        <w:rPr>
          <w:color w:val="auto"/>
        </w:rPr>
      </w:pPr>
      <w:bookmarkStart w:id="16" w:name="_Toc156156494"/>
      <w:r w:rsidRPr="00783B56">
        <w:rPr>
          <w:color w:val="auto"/>
        </w:rPr>
        <w:t>3.2. Профессиональные стандарты</w:t>
      </w:r>
      <w:bookmarkEnd w:id="16"/>
    </w:p>
    <w:p w14:paraId="308718CA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83B56">
        <w:rPr>
          <w:rFonts w:ascii="Times New Roman" w:hAnsi="Times New Roman"/>
          <w:sz w:val="24"/>
          <w:szCs w:val="24"/>
        </w:rPr>
        <w:t>Перечень квалификационных справочников (ЕТКС, ЕКС, ЕКСД и др.)</w:t>
      </w:r>
    </w:p>
    <w:tbl>
      <w:tblPr>
        <w:tblStyle w:val="aff"/>
        <w:tblW w:w="9493" w:type="dxa"/>
        <w:tblLook w:val="04A0" w:firstRow="1" w:lastRow="0" w:firstColumn="1" w:lastColumn="0" w:noHBand="0" w:noVBand="1"/>
      </w:tblPr>
      <w:tblGrid>
        <w:gridCol w:w="426"/>
        <w:gridCol w:w="2232"/>
        <w:gridCol w:w="1817"/>
        <w:gridCol w:w="2463"/>
        <w:gridCol w:w="2555"/>
      </w:tblGrid>
      <w:tr w:rsidR="00783B56" w:rsidRPr="00783B56" w14:paraId="02D24DE8" w14:textId="77777777">
        <w:tc>
          <w:tcPr>
            <w:tcW w:w="426" w:type="dxa"/>
          </w:tcPr>
          <w:p w14:paraId="49CEDA72" w14:textId="77777777" w:rsidR="00B93131" w:rsidRPr="00783B56" w:rsidRDefault="002051C9">
            <w:pPr>
              <w:suppressAutoHyphens/>
              <w:jc w:val="center"/>
              <w:rPr>
                <w:rFonts w:ascii="Times New Roman" w:hAnsi="Times New Roman"/>
              </w:rPr>
            </w:pPr>
            <w:r w:rsidRPr="00783B56">
              <w:rPr>
                <w:rFonts w:ascii="Times New Roman" w:hAnsi="Times New Roman"/>
              </w:rPr>
              <w:t>№</w:t>
            </w:r>
          </w:p>
        </w:tc>
        <w:tc>
          <w:tcPr>
            <w:tcW w:w="2232" w:type="dxa"/>
          </w:tcPr>
          <w:p w14:paraId="1F9F11D2" w14:textId="77777777" w:rsidR="00B93131" w:rsidRPr="00783B56" w:rsidRDefault="002051C9">
            <w:pPr>
              <w:suppressAutoHyphens/>
              <w:jc w:val="center"/>
              <w:rPr>
                <w:rFonts w:ascii="Times New Roman" w:hAnsi="Times New Roman"/>
              </w:rPr>
            </w:pPr>
            <w:r w:rsidRPr="00783B56">
              <w:rPr>
                <w:rFonts w:ascii="Times New Roman" w:hAnsi="Times New Roman"/>
              </w:rPr>
              <w:t>Наименование квалификационного справочника</w:t>
            </w:r>
          </w:p>
        </w:tc>
        <w:tc>
          <w:tcPr>
            <w:tcW w:w="1817" w:type="dxa"/>
          </w:tcPr>
          <w:p w14:paraId="347B66ED" w14:textId="77777777" w:rsidR="00B93131" w:rsidRPr="00783B56" w:rsidRDefault="002051C9">
            <w:pPr>
              <w:suppressAutoHyphens/>
              <w:jc w:val="center"/>
              <w:rPr>
                <w:rFonts w:ascii="Times New Roman" w:hAnsi="Times New Roman"/>
              </w:rPr>
            </w:pPr>
            <w:r w:rsidRPr="00783B56">
              <w:rPr>
                <w:rFonts w:ascii="Times New Roman" w:hAnsi="Times New Roman"/>
              </w:rPr>
              <w:t>Раздел</w:t>
            </w:r>
          </w:p>
        </w:tc>
        <w:tc>
          <w:tcPr>
            <w:tcW w:w="2463" w:type="dxa"/>
          </w:tcPr>
          <w:p w14:paraId="7D28706E" w14:textId="77777777" w:rsidR="00B93131" w:rsidRPr="00783B56" w:rsidRDefault="002051C9">
            <w:pPr>
              <w:suppressAutoHyphens/>
              <w:jc w:val="center"/>
              <w:rPr>
                <w:rFonts w:ascii="Times New Roman" w:hAnsi="Times New Roman"/>
              </w:rPr>
            </w:pPr>
            <w:r w:rsidRPr="00783B56">
              <w:rPr>
                <w:rFonts w:ascii="Times New Roman" w:hAnsi="Times New Roman"/>
              </w:rPr>
              <w:t xml:space="preserve">Профессия/должность </w:t>
            </w:r>
            <w:r w:rsidRPr="00783B56">
              <w:rPr>
                <w:rFonts w:ascii="Times New Roman" w:hAnsi="Times New Roman"/>
              </w:rPr>
              <w:br/>
              <w:t>с указанием разряда (при наличии)</w:t>
            </w:r>
          </w:p>
        </w:tc>
        <w:tc>
          <w:tcPr>
            <w:tcW w:w="2555" w:type="dxa"/>
          </w:tcPr>
          <w:p w14:paraId="136E201A" w14:textId="77777777" w:rsidR="00B93131" w:rsidRPr="00783B56" w:rsidRDefault="002051C9">
            <w:pPr>
              <w:suppressAutoHyphens/>
              <w:jc w:val="center"/>
              <w:rPr>
                <w:rFonts w:ascii="Times New Roman" w:hAnsi="Times New Roman"/>
              </w:rPr>
            </w:pPr>
            <w:r w:rsidRPr="00783B56">
              <w:rPr>
                <w:rFonts w:ascii="Times New Roman" w:hAnsi="Times New Roman"/>
              </w:rPr>
              <w:t>Характеристика работ/должностные обязанности</w:t>
            </w:r>
          </w:p>
        </w:tc>
      </w:tr>
      <w:tr w:rsidR="00783B56" w:rsidRPr="00783B56" w14:paraId="46192576" w14:textId="77777777">
        <w:tc>
          <w:tcPr>
            <w:tcW w:w="426" w:type="dxa"/>
          </w:tcPr>
          <w:p w14:paraId="59036332" w14:textId="77777777" w:rsidR="00B93131" w:rsidRPr="00783B56" w:rsidRDefault="002051C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  <w:vMerge w:val="restart"/>
          </w:tcPr>
          <w:p w14:paraId="72014B8E" w14:textId="77777777" w:rsidR="00B93131" w:rsidRPr="00783B56" w:rsidRDefault="002051C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Единый тарифно-квалификационный справочник работ и профессий рабочих</w:t>
            </w:r>
          </w:p>
          <w:p w14:paraId="36BC87FD" w14:textId="77777777" w:rsidR="00B93131" w:rsidRPr="00783B56" w:rsidRDefault="002051C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Выпуск 41.</w:t>
            </w:r>
          </w:p>
        </w:tc>
        <w:tc>
          <w:tcPr>
            <w:tcW w:w="1817" w:type="dxa"/>
            <w:vMerge w:val="restart"/>
          </w:tcPr>
          <w:p w14:paraId="79B9C30F" w14:textId="77777777" w:rsidR="00B93131" w:rsidRPr="00783B56" w:rsidRDefault="002051C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Раздел "Производство стекла и стеклоизделий"</w:t>
            </w:r>
          </w:p>
        </w:tc>
        <w:tc>
          <w:tcPr>
            <w:tcW w:w="2463" w:type="dxa"/>
          </w:tcPr>
          <w:p w14:paraId="667D0198" w14:textId="77777777" w:rsidR="00B93131" w:rsidRPr="00783B56" w:rsidRDefault="002051C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Стеклодув 3 разряда </w:t>
            </w:r>
          </w:p>
        </w:tc>
        <w:tc>
          <w:tcPr>
            <w:tcW w:w="2555" w:type="dxa"/>
          </w:tcPr>
          <w:p w14:paraId="64B31AD4" w14:textId="77777777" w:rsidR="00B93131" w:rsidRPr="00783B56" w:rsidRDefault="002051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B56">
              <w:rPr>
                <w:rFonts w:ascii="Times New Roman" w:hAnsi="Times New Roman" w:cs="Times New Roman"/>
                <w:sz w:val="24"/>
                <w:szCs w:val="24"/>
              </w:rPr>
              <w:t>Изготовление простых изделий и деталей различных конфигураций из кварцевого и простого стекла выдуванием на пламени газовой и газокислородной горелки. Сборка кварцевых изделий с вакуум-прочным впаем в приборы. Заварка электродов в кварцевые изделия с применением предварительной откачки воздуха из изделий. Предварительная обработка изделий из стекла и изготовление герметичных спаев стекла со стеклянными и металлическими узлами и деталями.</w:t>
            </w:r>
          </w:p>
        </w:tc>
      </w:tr>
      <w:tr w:rsidR="00783B56" w:rsidRPr="00783B56" w14:paraId="5F0EC7D9" w14:textId="77777777">
        <w:trPr>
          <w:trHeight w:val="5150"/>
        </w:trPr>
        <w:tc>
          <w:tcPr>
            <w:tcW w:w="426" w:type="dxa"/>
            <w:vMerge w:val="restart"/>
          </w:tcPr>
          <w:p w14:paraId="4DBEEFAA" w14:textId="77777777" w:rsidR="00B93131" w:rsidRPr="00783B56" w:rsidRDefault="002051C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2" w:type="dxa"/>
            <w:vMerge/>
          </w:tcPr>
          <w:p w14:paraId="30FD37C2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14:paraId="7D50CFA3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203A88F8" w14:textId="77777777" w:rsidR="00B93131" w:rsidRPr="00783B56" w:rsidRDefault="002051C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Оператор стеклоформующих машин 3 разряда</w:t>
            </w:r>
          </w:p>
        </w:tc>
        <w:tc>
          <w:tcPr>
            <w:tcW w:w="2555" w:type="dxa"/>
          </w:tcPr>
          <w:p w14:paraId="00A5432D" w14:textId="77777777" w:rsidR="00B93131" w:rsidRPr="00783B56" w:rsidRDefault="002051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B5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процесса изготовления изделий и заготовок из дрота на стеклоформующих машинах-полуавтоматах, в том числе в многоячеечной форме путем последовательного выдувания на черновой и чистовой формах баллонов и бутылей с калиброванным горлом. Изготовление узлов и деталей на специальных станках, оборудованных системой газовых горелок. Пуск, зарядка стеклоформующей машины-полуавтомата заготовками или дротом. Формование стеклоизделий с помощью пламени газовой горелки. Выполнение ряда последовательно связанных работ по обработке изделий, спаю нескольких узлов и деталей с вакуумно-прочными спаями и центровкой. Спай стекла с металлом. Вварка ножек в колбы. Наблюдение за состоянием смазки стеклоформующих машин-полуавтоматов, форм, за работой стаккеров и конвейеров. Выполнение мелкого ремонта и других работ по указанию оператора стеклоформующих </w:t>
            </w:r>
            <w:r w:rsidRPr="0078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 более высокой квалификации. Контроль качества изделий и заготовок.</w:t>
            </w:r>
          </w:p>
        </w:tc>
      </w:tr>
      <w:tr w:rsidR="00783B56" w:rsidRPr="00783B56" w14:paraId="2724EA2C" w14:textId="77777777">
        <w:trPr>
          <w:trHeight w:val="2573"/>
        </w:trPr>
        <w:tc>
          <w:tcPr>
            <w:tcW w:w="426" w:type="dxa"/>
            <w:vMerge/>
          </w:tcPr>
          <w:p w14:paraId="5515BA01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14:paraId="3D8DAC6D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14:paraId="7F1CB94B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0BFD8170" w14:textId="77777777" w:rsidR="00B93131" w:rsidRPr="00783B56" w:rsidRDefault="002051C9">
            <w:pPr>
              <w:suppressAutoHyphens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Выдувальщик стеклоизделий 3 разряда</w:t>
            </w:r>
          </w:p>
        </w:tc>
        <w:tc>
          <w:tcPr>
            <w:tcW w:w="2555" w:type="dxa"/>
          </w:tcPr>
          <w:p w14:paraId="175B5DA9" w14:textId="77777777" w:rsidR="00B93131" w:rsidRPr="00783B56" w:rsidRDefault="002051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B56">
              <w:rPr>
                <w:rFonts w:ascii="Times New Roman" w:hAnsi="Times New Roman" w:cs="Times New Roman"/>
                <w:sz w:val="24"/>
                <w:szCs w:val="24"/>
              </w:rPr>
              <w:t>Выдувание баночки для стеклоизделий малых размеров. Набор стекломассы на металлическую трубку. Закатывание стекломассы на плитке, в катальнике в соответствии с требуемой формой баночки. Додувание баночки до нужных размеров, подача ее на последующую операцию.</w:t>
            </w:r>
          </w:p>
        </w:tc>
      </w:tr>
      <w:tr w:rsidR="00783B56" w:rsidRPr="00783B56" w14:paraId="5B9EFB3C" w14:textId="77777777">
        <w:trPr>
          <w:trHeight w:val="2572"/>
        </w:trPr>
        <w:tc>
          <w:tcPr>
            <w:tcW w:w="426" w:type="dxa"/>
            <w:vMerge/>
          </w:tcPr>
          <w:p w14:paraId="4E38624A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14:paraId="641F9596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14:paraId="2ABA7A21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4EEC0746" w14:textId="77777777" w:rsidR="00B93131" w:rsidRPr="00783B56" w:rsidRDefault="00B93131">
            <w:pPr>
              <w:suppressAutoHyphens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2555" w:type="dxa"/>
          </w:tcPr>
          <w:p w14:paraId="4FDFE69D" w14:textId="77777777" w:rsidR="00B93131" w:rsidRPr="00783B56" w:rsidRDefault="00B931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131" w:rsidRPr="00783B56" w14:paraId="35C6D616" w14:textId="77777777">
        <w:trPr>
          <w:trHeight w:val="5150"/>
        </w:trPr>
        <w:tc>
          <w:tcPr>
            <w:tcW w:w="426" w:type="dxa"/>
            <w:vMerge/>
          </w:tcPr>
          <w:p w14:paraId="7D1923B4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14:paraId="487BBAB5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14:paraId="4DB69795" w14:textId="77777777" w:rsidR="00B93131" w:rsidRPr="00783B56" w:rsidRDefault="00B9313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70E20332" w14:textId="77777777" w:rsidR="00B93131" w:rsidRPr="00783B56" w:rsidRDefault="002051C9">
            <w:pPr>
              <w:suppressAutoHyphens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783B56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Кварцеплавильщик 4 разряда</w:t>
            </w:r>
          </w:p>
        </w:tc>
        <w:tc>
          <w:tcPr>
            <w:tcW w:w="2555" w:type="dxa"/>
          </w:tcPr>
          <w:p w14:paraId="29A18DBA" w14:textId="77777777" w:rsidR="00B93131" w:rsidRPr="00783B56" w:rsidRDefault="002051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B56">
              <w:rPr>
                <w:rFonts w:ascii="Times New Roman" w:hAnsi="Times New Roman" w:cs="Times New Roman"/>
                <w:sz w:val="24"/>
                <w:szCs w:val="24"/>
              </w:rPr>
              <w:t>Плавка блоков из кварцевого стекла весом до 20 кг по заданным размерам с последующей термической обработкой и охлаждением. Плавка оптического кварцевого стекла весом до 1 кг. Подготовка к работе плавильной машины и газовой линии. Установка горелок и питателей на плавильной машине. Загрузка кварцевой крупки в бункер питателя плавильной машины. Регулирование режима плавки. Изготовление "приманки" и установки ее на плавильной машине. Установка теплозащитного муфеля. Подготовка, установка подложки и засыпка ее кристаллитом. Ведение журнала плавки.</w:t>
            </w:r>
          </w:p>
        </w:tc>
      </w:tr>
    </w:tbl>
    <w:p w14:paraId="280FE8B4" w14:textId="77777777" w:rsidR="00B93131" w:rsidRPr="00783B56" w:rsidRDefault="00B93131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55F0BA6" w14:textId="77777777" w:rsidR="00B93131" w:rsidRPr="00783B56" w:rsidRDefault="002051C9">
      <w:pPr>
        <w:pStyle w:val="113"/>
        <w:spacing w:after="0" w:line="240" w:lineRule="auto"/>
        <w:rPr>
          <w:color w:val="auto"/>
        </w:rPr>
      </w:pPr>
      <w:bookmarkStart w:id="17" w:name="_Toc156156495"/>
      <w:r w:rsidRPr="00783B56">
        <w:rPr>
          <w:color w:val="auto"/>
        </w:rPr>
        <w:t>3.3. Осваиваемые виды деятельности</w:t>
      </w:r>
      <w:bookmarkEnd w:id="17"/>
      <w:r w:rsidRPr="00783B56">
        <w:rPr>
          <w:color w:val="auto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783B56" w:rsidRPr="00783B56" w14:paraId="45EEB194" w14:textId="77777777">
        <w:trPr>
          <w:trHeight w:val="34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9302" w14:textId="77777777" w:rsidR="00B93131" w:rsidRPr="00783B56" w:rsidRDefault="002051C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73F1" w14:textId="77777777" w:rsidR="00B93131" w:rsidRPr="00783B56" w:rsidRDefault="002051C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:rsidR="00783B56" w:rsidRPr="00783B56" w14:paraId="586B2216" w14:textId="7777777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A1D" w14:textId="77777777" w:rsidR="00B93131" w:rsidRPr="00783B56" w:rsidRDefault="002051C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iCs/>
                <w:sz w:val="24"/>
                <w:szCs w:val="24"/>
              </w:rPr>
              <w:t xml:space="preserve">Виды деятельности </w:t>
            </w:r>
          </w:p>
        </w:tc>
      </w:tr>
      <w:tr w:rsidR="00783B56" w:rsidRPr="00783B56" w14:paraId="64852601" w14:textId="77777777">
        <w:tc>
          <w:tcPr>
            <w:tcW w:w="4361" w:type="dxa"/>
          </w:tcPr>
          <w:p w14:paraId="21078108" w14:textId="77777777" w:rsidR="00B93131" w:rsidRPr="00783B56" w:rsidRDefault="002051C9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783B56">
              <w:rPr>
                <w:rFonts w:ascii="Times New Roman" w:hAnsi="Times New Roman"/>
                <w:iCs/>
                <w:sz w:val="24"/>
                <w:szCs w:val="24"/>
              </w:rPr>
              <w:t>Ведение технологического процесса производства стеклоизделий способом выдувания</w:t>
            </w:r>
          </w:p>
        </w:tc>
        <w:tc>
          <w:tcPr>
            <w:tcW w:w="5103" w:type="dxa"/>
          </w:tcPr>
          <w:p w14:paraId="37EDDDFB" w14:textId="77777777" w:rsidR="00B93131" w:rsidRPr="00783B56" w:rsidRDefault="002051C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83B56">
              <w:rPr>
                <w:rFonts w:ascii="Times New Roman" w:hAnsi="Times New Roman"/>
                <w:bCs/>
                <w:sz w:val="24"/>
                <w:szCs w:val="24"/>
              </w:rPr>
              <w:t>ПМ 01 Ведение технологического процесса производства стеклоизделий методом выдувания</w:t>
            </w:r>
          </w:p>
          <w:p w14:paraId="3B69CA5D" w14:textId="77777777" w:rsidR="00B93131" w:rsidRPr="00783B56" w:rsidRDefault="00B9313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3B56" w:rsidRPr="00783B56" w14:paraId="54609684" w14:textId="77777777">
        <w:tc>
          <w:tcPr>
            <w:tcW w:w="4361" w:type="dxa"/>
          </w:tcPr>
          <w:p w14:paraId="630FD47F" w14:textId="77777777" w:rsidR="00B93131" w:rsidRPr="00783B56" w:rsidRDefault="002051C9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Изготовление стеклоизделий на стеклоформующих машинах</w:t>
            </w:r>
          </w:p>
        </w:tc>
        <w:tc>
          <w:tcPr>
            <w:tcW w:w="5103" w:type="dxa"/>
          </w:tcPr>
          <w:p w14:paraId="7157E7B2" w14:textId="77777777" w:rsidR="00B93131" w:rsidRPr="00783B56" w:rsidRDefault="002051C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ПМ 02 Изготовление стеклоизделий на стеклоформующих машинах</w:t>
            </w:r>
          </w:p>
        </w:tc>
      </w:tr>
      <w:tr w:rsidR="00B93131" w:rsidRPr="00783B56" w14:paraId="3998692D" w14:textId="77777777">
        <w:tc>
          <w:tcPr>
            <w:tcW w:w="4361" w:type="dxa"/>
          </w:tcPr>
          <w:p w14:paraId="187B33BA" w14:textId="77777777" w:rsidR="00B93131" w:rsidRPr="00783B56" w:rsidRDefault="002051C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Обработка изделий из стекла в холодном состоянии</w:t>
            </w:r>
          </w:p>
        </w:tc>
        <w:tc>
          <w:tcPr>
            <w:tcW w:w="5103" w:type="dxa"/>
          </w:tcPr>
          <w:p w14:paraId="497C1E04" w14:textId="77777777" w:rsidR="00B93131" w:rsidRPr="00783B56" w:rsidRDefault="002051C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83B56">
              <w:rPr>
                <w:rFonts w:ascii="Times New Roman" w:hAnsi="Times New Roman"/>
                <w:sz w:val="24"/>
                <w:szCs w:val="24"/>
              </w:rPr>
              <w:t>ПМ 03 Обработка изделий из стекла в холодном состоянии</w:t>
            </w:r>
          </w:p>
        </w:tc>
      </w:tr>
    </w:tbl>
    <w:p w14:paraId="2707C881" w14:textId="77777777" w:rsidR="00B93131" w:rsidRPr="00783B56" w:rsidRDefault="00B93131">
      <w:pPr>
        <w:pStyle w:val="113"/>
        <w:spacing w:after="0" w:line="240" w:lineRule="auto"/>
        <w:rPr>
          <w:bCs/>
          <w:color w:val="auto"/>
        </w:rPr>
        <w:sectPr w:rsidR="00B93131" w:rsidRPr="00783B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A3B894" w14:textId="77777777" w:rsidR="00B93131" w:rsidRPr="00783B56" w:rsidRDefault="002051C9">
      <w:pPr>
        <w:pStyle w:val="1"/>
        <w:spacing w:before="0" w:after="0"/>
      </w:pPr>
      <w:bookmarkStart w:id="18" w:name="_Toc156156497"/>
      <w:r w:rsidRPr="00783B56">
        <w:lastRenderedPageBreak/>
        <w:t>Раздел 4. Планируемые результаты освоения образовательной программы</w:t>
      </w:r>
      <w:bookmarkEnd w:id="14"/>
      <w:bookmarkEnd w:id="18"/>
    </w:p>
    <w:p w14:paraId="53ECFD0D" w14:textId="77777777" w:rsidR="00B93131" w:rsidRPr="00783B56" w:rsidRDefault="00B9313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5B4BC28" w14:textId="77777777" w:rsidR="00B93131" w:rsidRPr="00783B56" w:rsidRDefault="002051C9">
      <w:pPr>
        <w:pStyle w:val="113"/>
        <w:spacing w:after="0" w:line="240" w:lineRule="auto"/>
        <w:rPr>
          <w:b/>
          <w:color w:val="auto"/>
        </w:rPr>
      </w:pPr>
      <w:bookmarkStart w:id="19" w:name="_Toc156156498"/>
      <w:bookmarkStart w:id="20" w:name="_Toc103593996"/>
      <w:r w:rsidRPr="00783B56">
        <w:rPr>
          <w:b/>
          <w:color w:val="auto"/>
        </w:rPr>
        <w:t>4.1. Общие компетенции</w:t>
      </w:r>
      <w:bookmarkEnd w:id="19"/>
      <w:bookmarkEnd w:id="20"/>
      <w:r w:rsidRPr="00783B56">
        <w:rPr>
          <w:b/>
          <w:color w:val="auto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3155"/>
        <w:gridCol w:w="10383"/>
      </w:tblGrid>
      <w:tr w:rsidR="00783B56" w:rsidRPr="00783B56" w14:paraId="64FAF35F" w14:textId="77777777" w:rsidTr="00027DEF">
        <w:trPr>
          <w:cantSplit/>
          <w:trHeight w:val="419"/>
        </w:trPr>
        <w:tc>
          <w:tcPr>
            <w:tcW w:w="422" w:type="pct"/>
            <w:vAlign w:val="center"/>
          </w:tcPr>
          <w:p w14:paraId="15F12B49" w14:textId="77777777" w:rsidR="00053531" w:rsidRPr="00783B56" w:rsidRDefault="00053531" w:rsidP="00053531">
            <w:pPr>
              <w:suppressAutoHyphens/>
              <w:jc w:val="center"/>
              <w:rPr>
                <w:rFonts w:ascii="Times New Roman" w:eastAsia="Calibri" w:hAnsi="Times New Roman" w:cs="Times New Roman"/>
                <w:iCs/>
              </w:rPr>
            </w:pPr>
            <w:bookmarkStart w:id="21" w:name="_Hlk158134432"/>
            <w:r w:rsidRPr="00783B56">
              <w:rPr>
                <w:rFonts w:ascii="Times New Roman" w:eastAsia="Calibri" w:hAnsi="Times New Roman" w:cs="Times New Roman"/>
                <w:b/>
              </w:rPr>
              <w:t>Код ОК</w:t>
            </w:r>
          </w:p>
        </w:tc>
        <w:tc>
          <w:tcPr>
            <w:tcW w:w="1067" w:type="pct"/>
            <w:vAlign w:val="center"/>
          </w:tcPr>
          <w:p w14:paraId="60164A56" w14:textId="77777777" w:rsidR="00053531" w:rsidRPr="00783B56" w:rsidRDefault="00053531" w:rsidP="00053531">
            <w:pPr>
              <w:suppressAutoHyphens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3511" w:type="pct"/>
            <w:vAlign w:val="center"/>
          </w:tcPr>
          <w:p w14:paraId="522EB5A2" w14:textId="77777777" w:rsidR="00053531" w:rsidRPr="00783B56" w:rsidRDefault="00053531" w:rsidP="00053531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iCs/>
              </w:rPr>
              <w:t xml:space="preserve">Знания, умения </w:t>
            </w:r>
          </w:p>
        </w:tc>
      </w:tr>
      <w:tr w:rsidR="00783B56" w:rsidRPr="00783B56" w14:paraId="44DB5249" w14:textId="77777777" w:rsidTr="00027DEF">
        <w:trPr>
          <w:trHeight w:val="20"/>
        </w:trPr>
        <w:tc>
          <w:tcPr>
            <w:tcW w:w="422" w:type="pct"/>
            <w:vMerge w:val="restart"/>
          </w:tcPr>
          <w:p w14:paraId="0A577675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ОК 01</w:t>
            </w:r>
          </w:p>
        </w:tc>
        <w:tc>
          <w:tcPr>
            <w:tcW w:w="1067" w:type="pct"/>
            <w:vMerge w:val="restart"/>
          </w:tcPr>
          <w:p w14:paraId="58680C0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11" w:type="pct"/>
          </w:tcPr>
          <w:p w14:paraId="2AA2DBE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</w:p>
        </w:tc>
      </w:tr>
      <w:tr w:rsidR="00783B56" w:rsidRPr="00783B56" w14:paraId="796CE506" w14:textId="77777777" w:rsidTr="00027DEF">
        <w:trPr>
          <w:trHeight w:val="20"/>
        </w:trPr>
        <w:tc>
          <w:tcPr>
            <w:tcW w:w="422" w:type="pct"/>
            <w:vMerge/>
          </w:tcPr>
          <w:p w14:paraId="2CF08FCA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3C906F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511" w:type="pct"/>
            <w:vAlign w:val="center"/>
          </w:tcPr>
          <w:p w14:paraId="721DB9C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783B56" w:rsidRPr="00783B56" w14:paraId="404B42BD" w14:textId="77777777" w:rsidTr="00027DEF">
        <w:trPr>
          <w:trHeight w:val="20"/>
        </w:trPr>
        <w:tc>
          <w:tcPr>
            <w:tcW w:w="422" w:type="pct"/>
            <w:vMerge/>
          </w:tcPr>
          <w:p w14:paraId="619B205F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735CCD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511" w:type="pct"/>
            <w:vAlign w:val="center"/>
          </w:tcPr>
          <w:p w14:paraId="05FFC59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783B56" w:rsidRPr="00783B56" w14:paraId="454E255F" w14:textId="77777777" w:rsidTr="00027DEF">
        <w:trPr>
          <w:trHeight w:val="20"/>
        </w:trPr>
        <w:tc>
          <w:tcPr>
            <w:tcW w:w="422" w:type="pct"/>
            <w:vMerge/>
          </w:tcPr>
          <w:p w14:paraId="224C1831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C48C6DF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511" w:type="pct"/>
            <w:vAlign w:val="center"/>
          </w:tcPr>
          <w:p w14:paraId="6F024641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783B56" w:rsidRPr="00783B56" w14:paraId="6CAB21CB" w14:textId="77777777" w:rsidTr="00027DEF">
        <w:trPr>
          <w:trHeight w:val="20"/>
        </w:trPr>
        <w:tc>
          <w:tcPr>
            <w:tcW w:w="422" w:type="pct"/>
            <w:vMerge/>
          </w:tcPr>
          <w:p w14:paraId="61FC8DC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0D88E3F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511" w:type="pct"/>
            <w:vAlign w:val="center"/>
          </w:tcPr>
          <w:p w14:paraId="7ED5D722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</w:tc>
      </w:tr>
      <w:tr w:rsidR="00783B56" w:rsidRPr="00783B56" w14:paraId="14920F58" w14:textId="77777777" w:rsidTr="00027DEF">
        <w:trPr>
          <w:trHeight w:val="20"/>
        </w:trPr>
        <w:tc>
          <w:tcPr>
            <w:tcW w:w="422" w:type="pct"/>
            <w:vMerge/>
          </w:tcPr>
          <w:p w14:paraId="7C3C5F0E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317951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511" w:type="pct"/>
            <w:vAlign w:val="center"/>
          </w:tcPr>
          <w:p w14:paraId="2ABFA10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783B56" w:rsidRPr="00783B56" w14:paraId="232D9FA1" w14:textId="77777777" w:rsidTr="00027DEF">
        <w:trPr>
          <w:trHeight w:val="20"/>
        </w:trPr>
        <w:tc>
          <w:tcPr>
            <w:tcW w:w="422" w:type="pct"/>
            <w:vMerge/>
          </w:tcPr>
          <w:p w14:paraId="42636F7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BB839E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511" w:type="pct"/>
          </w:tcPr>
          <w:p w14:paraId="6591BDD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783B56" w:rsidRPr="00783B56" w14:paraId="63D7E671" w14:textId="77777777" w:rsidTr="00027DEF">
        <w:trPr>
          <w:trHeight w:val="20"/>
        </w:trPr>
        <w:tc>
          <w:tcPr>
            <w:tcW w:w="422" w:type="pct"/>
            <w:vMerge/>
          </w:tcPr>
          <w:p w14:paraId="28519CE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DFC692F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75C1D2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а</w:t>
            </w:r>
            <w:r w:rsidRPr="00783B56">
              <w:rPr>
                <w:rFonts w:ascii="Times New Roman" w:eastAsia="Calibri" w:hAnsi="Times New Roman" w:cs="Times New Roman"/>
                <w:bCs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783B56" w:rsidRPr="00783B56" w14:paraId="0A910578" w14:textId="77777777" w:rsidTr="00027DEF">
        <w:trPr>
          <w:trHeight w:val="20"/>
        </w:trPr>
        <w:tc>
          <w:tcPr>
            <w:tcW w:w="422" w:type="pct"/>
            <w:vMerge/>
          </w:tcPr>
          <w:p w14:paraId="6CB06580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632C14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42DC2A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783B56" w:rsidRPr="00783B56" w14:paraId="1A9464C4" w14:textId="77777777" w:rsidTr="00027DEF">
        <w:trPr>
          <w:trHeight w:val="20"/>
        </w:trPr>
        <w:tc>
          <w:tcPr>
            <w:tcW w:w="422" w:type="pct"/>
            <w:vMerge/>
          </w:tcPr>
          <w:p w14:paraId="788B71AE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8951D0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B87FA2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783B56" w:rsidRPr="00783B56" w14:paraId="79F21175" w14:textId="77777777" w:rsidTr="00027DEF">
        <w:trPr>
          <w:trHeight w:val="20"/>
        </w:trPr>
        <w:tc>
          <w:tcPr>
            <w:tcW w:w="422" w:type="pct"/>
            <w:vMerge/>
          </w:tcPr>
          <w:p w14:paraId="49EA6854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0B1300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688CBB1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методы работы в профессиональной и смежных сферах</w:t>
            </w:r>
          </w:p>
        </w:tc>
      </w:tr>
      <w:tr w:rsidR="00783B56" w:rsidRPr="00783B56" w14:paraId="567991E1" w14:textId="77777777" w:rsidTr="00027DEF">
        <w:trPr>
          <w:trHeight w:val="20"/>
        </w:trPr>
        <w:tc>
          <w:tcPr>
            <w:tcW w:w="422" w:type="pct"/>
            <w:vMerge/>
          </w:tcPr>
          <w:p w14:paraId="5694A6DF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FD28C1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6B55D281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:rsidR="00783B56" w:rsidRPr="00783B56" w14:paraId="1FF741D7" w14:textId="77777777" w:rsidTr="00027DEF">
        <w:trPr>
          <w:trHeight w:val="20"/>
        </w:trPr>
        <w:tc>
          <w:tcPr>
            <w:tcW w:w="422" w:type="pct"/>
            <w:vMerge w:val="restart"/>
          </w:tcPr>
          <w:p w14:paraId="10DE37B0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ОК 02</w:t>
            </w:r>
          </w:p>
        </w:tc>
        <w:tc>
          <w:tcPr>
            <w:tcW w:w="1067" w:type="pct"/>
            <w:vMerge w:val="restart"/>
          </w:tcPr>
          <w:p w14:paraId="380B115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511" w:type="pct"/>
          </w:tcPr>
          <w:p w14:paraId="1BA4E52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</w:p>
        </w:tc>
      </w:tr>
      <w:tr w:rsidR="00783B56" w:rsidRPr="00783B56" w14:paraId="55DE965C" w14:textId="77777777" w:rsidTr="00027DEF">
        <w:trPr>
          <w:trHeight w:val="20"/>
        </w:trPr>
        <w:tc>
          <w:tcPr>
            <w:tcW w:w="422" w:type="pct"/>
            <w:vMerge/>
          </w:tcPr>
          <w:p w14:paraId="6BA58B9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8E888A1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BCE56A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783B56" w:rsidRPr="00783B56" w14:paraId="3669E75E" w14:textId="77777777" w:rsidTr="00027DEF">
        <w:trPr>
          <w:trHeight w:val="20"/>
        </w:trPr>
        <w:tc>
          <w:tcPr>
            <w:tcW w:w="422" w:type="pct"/>
            <w:vMerge/>
          </w:tcPr>
          <w:p w14:paraId="573B3DE2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6C1E79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7DF23B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783B56" w:rsidRPr="00783B56" w14:paraId="1EF19D88" w14:textId="77777777" w:rsidTr="00027DEF">
        <w:trPr>
          <w:trHeight w:val="20"/>
        </w:trPr>
        <w:tc>
          <w:tcPr>
            <w:tcW w:w="422" w:type="pct"/>
            <w:vMerge/>
          </w:tcPr>
          <w:p w14:paraId="17DDCA5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2A8CA4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06572C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оценивать практическую значимость результатов поиска</w:t>
            </w:r>
          </w:p>
        </w:tc>
      </w:tr>
      <w:tr w:rsidR="00783B56" w:rsidRPr="00783B56" w14:paraId="319F423B" w14:textId="77777777" w:rsidTr="00027DEF">
        <w:trPr>
          <w:trHeight w:val="20"/>
        </w:trPr>
        <w:tc>
          <w:tcPr>
            <w:tcW w:w="422" w:type="pct"/>
            <w:vMerge/>
          </w:tcPr>
          <w:p w14:paraId="36351E55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ED9780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67DD58A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:rsidR="00783B56" w:rsidRPr="00783B56" w14:paraId="15E26C90" w14:textId="77777777" w:rsidTr="00027DEF">
        <w:trPr>
          <w:trHeight w:val="20"/>
        </w:trPr>
        <w:tc>
          <w:tcPr>
            <w:tcW w:w="422" w:type="pct"/>
            <w:vMerge/>
          </w:tcPr>
          <w:p w14:paraId="45BCAE6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27C28A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031143F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:rsidR="00783B56" w:rsidRPr="00783B56" w14:paraId="7B780A49" w14:textId="77777777" w:rsidTr="00027DEF">
        <w:trPr>
          <w:trHeight w:val="20"/>
        </w:trPr>
        <w:tc>
          <w:tcPr>
            <w:tcW w:w="422" w:type="pct"/>
            <w:vMerge/>
          </w:tcPr>
          <w:p w14:paraId="2A6B8237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96F50C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E7A78C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783B56" w:rsidRPr="00783B56" w14:paraId="75B0F75F" w14:textId="77777777" w:rsidTr="00027DEF">
        <w:trPr>
          <w:trHeight w:val="20"/>
        </w:trPr>
        <w:tc>
          <w:tcPr>
            <w:tcW w:w="422" w:type="pct"/>
            <w:vMerge/>
          </w:tcPr>
          <w:p w14:paraId="472F81DD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495D222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2AB037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783B56" w:rsidRPr="00783B56" w14:paraId="06B83885" w14:textId="77777777" w:rsidTr="00027DEF">
        <w:trPr>
          <w:trHeight w:val="20"/>
        </w:trPr>
        <w:tc>
          <w:tcPr>
            <w:tcW w:w="422" w:type="pct"/>
            <w:vMerge/>
          </w:tcPr>
          <w:p w14:paraId="210EDD1E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2459E2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53D0A78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783B56" w:rsidRPr="00783B56" w14:paraId="57565C4A" w14:textId="77777777" w:rsidTr="00027DEF">
        <w:trPr>
          <w:trHeight w:val="20"/>
        </w:trPr>
        <w:tc>
          <w:tcPr>
            <w:tcW w:w="422" w:type="pct"/>
            <w:vMerge/>
          </w:tcPr>
          <w:p w14:paraId="645D028F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F38034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2E2F17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приемы структурирования информации</w:t>
            </w:r>
          </w:p>
        </w:tc>
      </w:tr>
      <w:tr w:rsidR="00783B56" w:rsidRPr="00783B56" w14:paraId="3BC15492" w14:textId="77777777" w:rsidTr="00027DEF">
        <w:trPr>
          <w:trHeight w:val="20"/>
        </w:trPr>
        <w:tc>
          <w:tcPr>
            <w:tcW w:w="422" w:type="pct"/>
            <w:vMerge/>
          </w:tcPr>
          <w:p w14:paraId="271F589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896F4F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5241A77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формат оформления результатов поиска информации</w:t>
            </w:r>
          </w:p>
        </w:tc>
      </w:tr>
      <w:tr w:rsidR="00783B56" w:rsidRPr="00783B56" w14:paraId="3AC516AD" w14:textId="77777777" w:rsidTr="00027DEF">
        <w:trPr>
          <w:trHeight w:val="20"/>
        </w:trPr>
        <w:tc>
          <w:tcPr>
            <w:tcW w:w="422" w:type="pct"/>
            <w:vMerge/>
          </w:tcPr>
          <w:p w14:paraId="02D63990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6F6AF89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75CFAA4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  <w:iCs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:rsidR="00783B56" w:rsidRPr="00783B56" w14:paraId="57E13D2D" w14:textId="77777777" w:rsidTr="00027DEF">
        <w:trPr>
          <w:trHeight w:val="20"/>
        </w:trPr>
        <w:tc>
          <w:tcPr>
            <w:tcW w:w="422" w:type="pct"/>
            <w:vMerge/>
          </w:tcPr>
          <w:p w14:paraId="3603C86F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A2D1F2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010999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783B56" w:rsidRPr="00783B56" w14:paraId="23016600" w14:textId="77777777" w:rsidTr="00027DEF">
        <w:trPr>
          <w:trHeight w:val="20"/>
        </w:trPr>
        <w:tc>
          <w:tcPr>
            <w:tcW w:w="422" w:type="pct"/>
            <w:vMerge w:val="restart"/>
          </w:tcPr>
          <w:p w14:paraId="76F4C2D5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ОК 03</w:t>
            </w:r>
          </w:p>
        </w:tc>
        <w:tc>
          <w:tcPr>
            <w:tcW w:w="1067" w:type="pct"/>
            <w:vMerge w:val="restart"/>
          </w:tcPr>
          <w:p w14:paraId="26E35D4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511" w:type="pct"/>
          </w:tcPr>
          <w:p w14:paraId="7B7DC52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</w:p>
        </w:tc>
      </w:tr>
      <w:tr w:rsidR="00783B56" w:rsidRPr="00783B56" w14:paraId="65935321" w14:textId="77777777" w:rsidTr="00027DEF">
        <w:trPr>
          <w:trHeight w:val="20"/>
        </w:trPr>
        <w:tc>
          <w:tcPr>
            <w:tcW w:w="422" w:type="pct"/>
            <w:vMerge/>
          </w:tcPr>
          <w:p w14:paraId="07B2D928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3418E1F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4F63D1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783B56" w:rsidRPr="00783B56" w14:paraId="1A48FD7C" w14:textId="77777777" w:rsidTr="00027DEF">
        <w:trPr>
          <w:trHeight w:val="20"/>
        </w:trPr>
        <w:tc>
          <w:tcPr>
            <w:tcW w:w="422" w:type="pct"/>
            <w:vMerge/>
          </w:tcPr>
          <w:p w14:paraId="5FE911C5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B5BAB4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56C68E2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</w:rPr>
              <w:t>применять современную научную профессиональную терминологию</w:t>
            </w:r>
          </w:p>
        </w:tc>
      </w:tr>
      <w:tr w:rsidR="00783B56" w:rsidRPr="00783B56" w14:paraId="11485DE9" w14:textId="77777777" w:rsidTr="00027DEF">
        <w:trPr>
          <w:trHeight w:val="20"/>
        </w:trPr>
        <w:tc>
          <w:tcPr>
            <w:tcW w:w="422" w:type="pct"/>
            <w:vMerge/>
          </w:tcPr>
          <w:p w14:paraId="7D314D2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676A63A1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777CFED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783B56" w:rsidRPr="00783B56" w14:paraId="06D8BB6A" w14:textId="77777777" w:rsidTr="00027DEF">
        <w:trPr>
          <w:trHeight w:val="20"/>
        </w:trPr>
        <w:tc>
          <w:tcPr>
            <w:tcW w:w="422" w:type="pct"/>
            <w:vMerge/>
          </w:tcPr>
          <w:p w14:paraId="2047804C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211B67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C92627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выявлять достоинства и недостатки коммерческой идеи</w:t>
            </w:r>
          </w:p>
        </w:tc>
      </w:tr>
      <w:tr w:rsidR="00783B56" w:rsidRPr="00783B56" w14:paraId="1A52017C" w14:textId="77777777" w:rsidTr="00027DEF">
        <w:trPr>
          <w:trHeight w:val="20"/>
        </w:trPr>
        <w:tc>
          <w:tcPr>
            <w:tcW w:w="422" w:type="pct"/>
            <w:vMerge/>
          </w:tcPr>
          <w:p w14:paraId="439A83DC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9C16B2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C38CE6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783B56" w:rsidRPr="00783B56" w14:paraId="08BBB83C" w14:textId="77777777" w:rsidTr="00027DEF">
        <w:trPr>
          <w:trHeight w:val="20"/>
        </w:trPr>
        <w:tc>
          <w:tcPr>
            <w:tcW w:w="422" w:type="pct"/>
            <w:vMerge/>
          </w:tcPr>
          <w:p w14:paraId="570FA5E5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E5C36B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2AB828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презентовать идеи открытия собственного дела в профессиональной деятельности</w:t>
            </w:r>
          </w:p>
        </w:tc>
      </w:tr>
      <w:tr w:rsidR="00783B56" w:rsidRPr="00783B56" w14:paraId="33440729" w14:textId="77777777" w:rsidTr="00027DEF">
        <w:trPr>
          <w:trHeight w:val="20"/>
        </w:trPr>
        <w:tc>
          <w:tcPr>
            <w:tcW w:w="422" w:type="pct"/>
            <w:vMerge/>
          </w:tcPr>
          <w:p w14:paraId="24978FF2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6579FF9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44EEF6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определять источники достоверной правовой информации</w:t>
            </w:r>
          </w:p>
        </w:tc>
      </w:tr>
      <w:tr w:rsidR="00783B56" w:rsidRPr="00783B56" w14:paraId="7F6A5C74" w14:textId="77777777" w:rsidTr="00027DEF">
        <w:trPr>
          <w:trHeight w:val="20"/>
        </w:trPr>
        <w:tc>
          <w:tcPr>
            <w:tcW w:w="422" w:type="pct"/>
            <w:vMerge/>
          </w:tcPr>
          <w:p w14:paraId="53D36C36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0EB35E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A808491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</w:rPr>
              <w:t>составлять различные правовые документы</w:t>
            </w:r>
          </w:p>
        </w:tc>
      </w:tr>
      <w:tr w:rsidR="00783B56" w:rsidRPr="00783B56" w14:paraId="58D90546" w14:textId="77777777" w:rsidTr="00027DEF">
        <w:trPr>
          <w:trHeight w:val="20"/>
        </w:trPr>
        <w:tc>
          <w:tcPr>
            <w:tcW w:w="422" w:type="pct"/>
            <w:vMerge/>
          </w:tcPr>
          <w:p w14:paraId="2E69CDAC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C03F8F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F728EB2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:rsidR="00783B56" w:rsidRPr="00783B56" w14:paraId="65E7AEA0" w14:textId="77777777" w:rsidTr="00027DEF">
        <w:trPr>
          <w:trHeight w:val="20"/>
        </w:trPr>
        <w:tc>
          <w:tcPr>
            <w:tcW w:w="422" w:type="pct"/>
            <w:vMerge/>
          </w:tcPr>
          <w:p w14:paraId="18AC3AA1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251F10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C99734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оценивать жизнеспособность проектной идеи, составлять план проекта</w:t>
            </w:r>
          </w:p>
        </w:tc>
      </w:tr>
      <w:tr w:rsidR="00783B56" w:rsidRPr="00783B56" w14:paraId="05FD443B" w14:textId="77777777" w:rsidTr="00027DEF">
        <w:trPr>
          <w:trHeight w:val="20"/>
        </w:trPr>
        <w:tc>
          <w:tcPr>
            <w:tcW w:w="422" w:type="pct"/>
            <w:vMerge/>
          </w:tcPr>
          <w:p w14:paraId="04230F70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013F0F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80FECD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783B56" w:rsidRPr="00783B56" w14:paraId="72DB870D" w14:textId="77777777" w:rsidTr="00027DEF">
        <w:trPr>
          <w:trHeight w:val="20"/>
        </w:trPr>
        <w:tc>
          <w:tcPr>
            <w:tcW w:w="422" w:type="pct"/>
            <w:vMerge/>
          </w:tcPr>
          <w:p w14:paraId="602F3C4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F28A6D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5957CA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  <w:iCs/>
              </w:rPr>
              <w:t>содержание актуальной нормативно-правовой документации</w:t>
            </w:r>
          </w:p>
        </w:tc>
      </w:tr>
      <w:tr w:rsidR="00783B56" w:rsidRPr="00783B56" w14:paraId="54987915" w14:textId="77777777" w:rsidTr="00027DEF">
        <w:trPr>
          <w:trHeight w:val="20"/>
        </w:trPr>
        <w:tc>
          <w:tcPr>
            <w:tcW w:w="422" w:type="pct"/>
            <w:vMerge/>
          </w:tcPr>
          <w:p w14:paraId="6AD8F801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0AF28F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7AC437A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  <w:iCs/>
              </w:rPr>
              <w:t>современная научная и профессиональная терминология</w:t>
            </w:r>
          </w:p>
        </w:tc>
      </w:tr>
      <w:tr w:rsidR="00783B56" w:rsidRPr="00783B56" w14:paraId="24C76AFA" w14:textId="77777777" w:rsidTr="00027DEF">
        <w:trPr>
          <w:trHeight w:val="20"/>
        </w:trPr>
        <w:tc>
          <w:tcPr>
            <w:tcW w:w="422" w:type="pct"/>
            <w:vMerge/>
          </w:tcPr>
          <w:p w14:paraId="7869EC1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2927FC1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93BC37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:rsidR="00783B56" w:rsidRPr="00783B56" w14:paraId="1B0321AD" w14:textId="77777777" w:rsidTr="00027DEF">
        <w:trPr>
          <w:trHeight w:val="20"/>
        </w:trPr>
        <w:tc>
          <w:tcPr>
            <w:tcW w:w="422" w:type="pct"/>
            <w:vMerge/>
          </w:tcPr>
          <w:p w14:paraId="115FC720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266C2F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5B53056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основы предпринимательской деятельности, правовой и финансовой грамотности</w:t>
            </w:r>
          </w:p>
        </w:tc>
      </w:tr>
      <w:tr w:rsidR="00783B56" w:rsidRPr="00783B56" w14:paraId="16E0961D" w14:textId="77777777" w:rsidTr="00027DEF">
        <w:trPr>
          <w:trHeight w:val="20"/>
        </w:trPr>
        <w:tc>
          <w:tcPr>
            <w:tcW w:w="422" w:type="pct"/>
            <w:vMerge/>
          </w:tcPr>
          <w:p w14:paraId="622FBAD8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C1FD7D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CA952F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разработки презентации</w:t>
            </w:r>
          </w:p>
        </w:tc>
      </w:tr>
      <w:tr w:rsidR="00783B56" w:rsidRPr="00783B56" w14:paraId="1404D5EC" w14:textId="77777777" w:rsidTr="00027DEF">
        <w:trPr>
          <w:trHeight w:val="20"/>
        </w:trPr>
        <w:tc>
          <w:tcPr>
            <w:tcW w:w="422" w:type="pct"/>
            <w:vMerge/>
          </w:tcPr>
          <w:p w14:paraId="40EB9BD8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9C687F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05B923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основные этапы разработки и реализации проекта</w:t>
            </w:r>
          </w:p>
        </w:tc>
      </w:tr>
      <w:tr w:rsidR="00783B56" w:rsidRPr="00783B56" w14:paraId="21EC305A" w14:textId="77777777" w:rsidTr="00027DEF">
        <w:trPr>
          <w:trHeight w:val="20"/>
        </w:trPr>
        <w:tc>
          <w:tcPr>
            <w:tcW w:w="422" w:type="pct"/>
            <w:vMerge w:val="restart"/>
          </w:tcPr>
          <w:p w14:paraId="188F69F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ОК 04</w:t>
            </w:r>
          </w:p>
        </w:tc>
        <w:tc>
          <w:tcPr>
            <w:tcW w:w="1067" w:type="pct"/>
            <w:vMerge w:val="restart"/>
          </w:tcPr>
          <w:p w14:paraId="50E1218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511" w:type="pct"/>
          </w:tcPr>
          <w:p w14:paraId="67CF974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</w:p>
        </w:tc>
      </w:tr>
      <w:tr w:rsidR="00783B56" w:rsidRPr="00783B56" w14:paraId="2236E84C" w14:textId="77777777" w:rsidTr="00027DEF">
        <w:trPr>
          <w:trHeight w:val="20"/>
        </w:trPr>
        <w:tc>
          <w:tcPr>
            <w:tcW w:w="422" w:type="pct"/>
            <w:vMerge/>
          </w:tcPr>
          <w:p w14:paraId="7D07BC31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CCB994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9C47E8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783B56">
              <w:rPr>
                <w:rFonts w:ascii="Times New Roman" w:eastAsia="Calibri" w:hAnsi="Times New Roman" w:cs="Times New Roman"/>
                <w:bCs/>
                <w:spacing w:val="-4"/>
              </w:rPr>
              <w:t>организовывать работу коллектива и команды</w:t>
            </w:r>
          </w:p>
        </w:tc>
      </w:tr>
      <w:tr w:rsidR="00783B56" w:rsidRPr="00783B56" w14:paraId="40E48642" w14:textId="77777777" w:rsidTr="00027DEF">
        <w:trPr>
          <w:trHeight w:val="20"/>
        </w:trPr>
        <w:tc>
          <w:tcPr>
            <w:tcW w:w="422" w:type="pct"/>
            <w:vMerge/>
          </w:tcPr>
          <w:p w14:paraId="2F7A6AA0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6594CC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AE2265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783B56">
              <w:rPr>
                <w:rFonts w:ascii="Times New Roman" w:eastAsia="Calibri" w:hAnsi="Times New Roman" w:cs="Times New Roman"/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783B56" w:rsidRPr="00783B56" w14:paraId="3ABFCA72" w14:textId="77777777" w:rsidTr="00027DEF">
        <w:trPr>
          <w:trHeight w:val="20"/>
        </w:trPr>
        <w:tc>
          <w:tcPr>
            <w:tcW w:w="422" w:type="pct"/>
            <w:vMerge/>
          </w:tcPr>
          <w:p w14:paraId="19FF587D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3F263F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4F1C92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spacing w:val="-4"/>
              </w:rPr>
            </w:pPr>
            <w:r w:rsidRPr="00783B56">
              <w:rPr>
                <w:rFonts w:ascii="Times New Roman" w:eastAsia="Calibri" w:hAnsi="Times New Roman" w:cs="Times New Roman"/>
                <w:b/>
                <w:spacing w:val="-4"/>
              </w:rPr>
              <w:t>Знания:</w:t>
            </w:r>
          </w:p>
        </w:tc>
      </w:tr>
      <w:tr w:rsidR="00783B56" w:rsidRPr="00783B56" w14:paraId="1080F5A2" w14:textId="77777777" w:rsidTr="00027DEF">
        <w:trPr>
          <w:trHeight w:val="20"/>
        </w:trPr>
        <w:tc>
          <w:tcPr>
            <w:tcW w:w="422" w:type="pct"/>
            <w:vMerge/>
          </w:tcPr>
          <w:p w14:paraId="6AC63DFF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2453D8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556081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психологические основы деятельности коллектива</w:t>
            </w:r>
          </w:p>
        </w:tc>
      </w:tr>
      <w:tr w:rsidR="00783B56" w:rsidRPr="00783B56" w14:paraId="46719068" w14:textId="77777777" w:rsidTr="00027DEF">
        <w:trPr>
          <w:trHeight w:val="20"/>
        </w:trPr>
        <w:tc>
          <w:tcPr>
            <w:tcW w:w="422" w:type="pct"/>
            <w:vMerge/>
          </w:tcPr>
          <w:p w14:paraId="3E5BFFD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6A720F6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4C6B74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психологические особенности личности</w:t>
            </w:r>
          </w:p>
        </w:tc>
      </w:tr>
      <w:tr w:rsidR="00783B56" w:rsidRPr="00783B56" w14:paraId="0FB73EB0" w14:textId="77777777" w:rsidTr="00027DEF">
        <w:trPr>
          <w:trHeight w:val="20"/>
        </w:trPr>
        <w:tc>
          <w:tcPr>
            <w:tcW w:w="422" w:type="pct"/>
            <w:vMerge w:val="restart"/>
          </w:tcPr>
          <w:p w14:paraId="0DBDC46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1067" w:type="pct"/>
            <w:vMerge w:val="restart"/>
          </w:tcPr>
          <w:p w14:paraId="4425002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11" w:type="pct"/>
          </w:tcPr>
          <w:p w14:paraId="5A83DCB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iCs/>
              </w:rPr>
              <w:t>Умения:</w:t>
            </w:r>
          </w:p>
        </w:tc>
      </w:tr>
      <w:tr w:rsidR="00783B56" w:rsidRPr="00783B56" w14:paraId="130E3188" w14:textId="77777777" w:rsidTr="00027DEF">
        <w:trPr>
          <w:trHeight w:val="20"/>
        </w:trPr>
        <w:tc>
          <w:tcPr>
            <w:tcW w:w="422" w:type="pct"/>
            <w:vMerge/>
          </w:tcPr>
          <w:p w14:paraId="03EC9020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561D93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5D6F8A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 xml:space="preserve">грамотно </w:t>
            </w:r>
            <w:r w:rsidRPr="00783B56">
              <w:rPr>
                <w:rFonts w:ascii="Times New Roman" w:eastAsia="Calibri" w:hAnsi="Times New Roman" w:cs="Times New Roman"/>
                <w:bCs/>
              </w:rPr>
              <w:t>излагать свои мысли и оформлять документы по профессиональной тематике на государственном языке</w:t>
            </w:r>
          </w:p>
        </w:tc>
      </w:tr>
      <w:tr w:rsidR="00783B56" w:rsidRPr="00783B56" w14:paraId="0318B6A4" w14:textId="77777777" w:rsidTr="00027DEF">
        <w:trPr>
          <w:trHeight w:val="20"/>
        </w:trPr>
        <w:tc>
          <w:tcPr>
            <w:tcW w:w="422" w:type="pct"/>
            <w:vMerge/>
          </w:tcPr>
          <w:p w14:paraId="228EE27C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E936BB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58991071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проявлять толерантность в рабочем коллективе</w:t>
            </w:r>
          </w:p>
        </w:tc>
      </w:tr>
      <w:tr w:rsidR="00783B56" w:rsidRPr="00783B56" w14:paraId="464D52A0" w14:textId="77777777" w:rsidTr="00027DEF">
        <w:trPr>
          <w:trHeight w:val="20"/>
        </w:trPr>
        <w:tc>
          <w:tcPr>
            <w:tcW w:w="422" w:type="pct"/>
            <w:vMerge/>
          </w:tcPr>
          <w:p w14:paraId="66236128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653227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6E5ECF8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783B56" w:rsidRPr="00783B56" w14:paraId="02C63609" w14:textId="77777777" w:rsidTr="00027DEF">
        <w:trPr>
          <w:trHeight w:val="20"/>
        </w:trPr>
        <w:tc>
          <w:tcPr>
            <w:tcW w:w="422" w:type="pct"/>
            <w:vMerge/>
          </w:tcPr>
          <w:p w14:paraId="1F67AE7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679C41F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709AEEC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 xml:space="preserve">правила оформления документов </w:t>
            </w:r>
          </w:p>
        </w:tc>
      </w:tr>
      <w:tr w:rsidR="00783B56" w:rsidRPr="00783B56" w14:paraId="769A1308" w14:textId="77777777" w:rsidTr="00027DEF">
        <w:trPr>
          <w:trHeight w:val="20"/>
        </w:trPr>
        <w:tc>
          <w:tcPr>
            <w:tcW w:w="422" w:type="pct"/>
            <w:vMerge/>
          </w:tcPr>
          <w:p w14:paraId="0913BB88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50E161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8725E5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построения устных сообщений</w:t>
            </w:r>
          </w:p>
        </w:tc>
      </w:tr>
      <w:tr w:rsidR="00783B56" w:rsidRPr="00783B56" w14:paraId="321B65C8" w14:textId="77777777" w:rsidTr="00027DEF">
        <w:trPr>
          <w:trHeight w:val="20"/>
        </w:trPr>
        <w:tc>
          <w:tcPr>
            <w:tcW w:w="422" w:type="pct"/>
            <w:vMerge/>
          </w:tcPr>
          <w:p w14:paraId="0FD91B8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702138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5B4548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особенности социального и культурного контекста</w:t>
            </w:r>
          </w:p>
        </w:tc>
      </w:tr>
      <w:tr w:rsidR="00783B56" w:rsidRPr="00783B56" w14:paraId="38214B8D" w14:textId="77777777" w:rsidTr="00027DEF">
        <w:trPr>
          <w:trHeight w:val="20"/>
        </w:trPr>
        <w:tc>
          <w:tcPr>
            <w:tcW w:w="422" w:type="pct"/>
            <w:vMerge w:val="restart"/>
            <w:shd w:val="clear" w:color="auto" w:fill="auto"/>
          </w:tcPr>
          <w:p w14:paraId="601C7FF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1067" w:type="pct"/>
            <w:vMerge w:val="restart"/>
            <w:shd w:val="clear" w:color="auto" w:fill="auto"/>
          </w:tcPr>
          <w:p w14:paraId="406656E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Проявлять гражданско-</w:t>
            </w:r>
            <w:r w:rsidRPr="00783B56">
              <w:rPr>
                <w:rFonts w:ascii="Times New Roman" w:eastAsia="Calibri" w:hAnsi="Times New Roman" w:cs="Times New Roman"/>
              </w:rPr>
              <w:lastRenderedPageBreak/>
              <w:t>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11" w:type="pct"/>
          </w:tcPr>
          <w:p w14:paraId="31201DB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Умения:</w:t>
            </w:r>
          </w:p>
        </w:tc>
      </w:tr>
      <w:tr w:rsidR="00783B56" w:rsidRPr="00783B56" w14:paraId="577D484F" w14:textId="77777777" w:rsidTr="00027DEF">
        <w:trPr>
          <w:trHeight w:val="20"/>
        </w:trPr>
        <w:tc>
          <w:tcPr>
            <w:tcW w:w="422" w:type="pct"/>
            <w:vMerge/>
            <w:shd w:val="clear" w:color="auto" w:fill="auto"/>
          </w:tcPr>
          <w:p w14:paraId="705C380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  <w:shd w:val="clear" w:color="auto" w:fill="auto"/>
          </w:tcPr>
          <w:p w14:paraId="1CDEACF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  <w:shd w:val="clear" w:color="auto" w:fill="auto"/>
          </w:tcPr>
          <w:p w14:paraId="259EC87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</w:p>
        </w:tc>
      </w:tr>
      <w:tr w:rsidR="00783B56" w:rsidRPr="00783B56" w14:paraId="7D2AE6B3" w14:textId="77777777" w:rsidTr="00027DEF">
        <w:trPr>
          <w:trHeight w:val="20"/>
        </w:trPr>
        <w:tc>
          <w:tcPr>
            <w:tcW w:w="422" w:type="pct"/>
            <w:vMerge/>
            <w:shd w:val="clear" w:color="auto" w:fill="auto"/>
          </w:tcPr>
          <w:p w14:paraId="7C4BD8AF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  <w:shd w:val="clear" w:color="auto" w:fill="auto"/>
          </w:tcPr>
          <w:p w14:paraId="04C4B78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  <w:shd w:val="clear" w:color="auto" w:fill="auto"/>
          </w:tcPr>
          <w:p w14:paraId="09C2470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демонстрировать осознанное поведение</w:t>
            </w:r>
          </w:p>
        </w:tc>
      </w:tr>
      <w:tr w:rsidR="00783B56" w:rsidRPr="00783B56" w14:paraId="57642A68" w14:textId="77777777" w:rsidTr="00027DEF">
        <w:trPr>
          <w:trHeight w:val="20"/>
        </w:trPr>
        <w:tc>
          <w:tcPr>
            <w:tcW w:w="422" w:type="pct"/>
            <w:vMerge/>
            <w:shd w:val="clear" w:color="auto" w:fill="auto"/>
          </w:tcPr>
          <w:p w14:paraId="71E14C1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  <w:shd w:val="clear" w:color="auto" w:fill="auto"/>
          </w:tcPr>
          <w:p w14:paraId="6B314AA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  <w:shd w:val="clear" w:color="auto" w:fill="auto"/>
          </w:tcPr>
          <w:p w14:paraId="5D09ADFA" w14:textId="70FA373E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описывать значимость своей профессии</w:t>
            </w:r>
          </w:p>
        </w:tc>
      </w:tr>
      <w:tr w:rsidR="00783B56" w:rsidRPr="00783B56" w14:paraId="69C5BA5C" w14:textId="77777777" w:rsidTr="00027DEF">
        <w:trPr>
          <w:trHeight w:val="20"/>
        </w:trPr>
        <w:tc>
          <w:tcPr>
            <w:tcW w:w="422" w:type="pct"/>
            <w:vMerge/>
            <w:shd w:val="clear" w:color="auto" w:fill="auto"/>
          </w:tcPr>
          <w:p w14:paraId="38BBC8C6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  <w:shd w:val="clear" w:color="auto" w:fill="auto"/>
          </w:tcPr>
          <w:p w14:paraId="17122A7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  <w:shd w:val="clear" w:color="auto" w:fill="auto"/>
          </w:tcPr>
          <w:p w14:paraId="2EF435E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применять стандарты антикоррупционного поведения</w:t>
            </w:r>
          </w:p>
        </w:tc>
      </w:tr>
      <w:tr w:rsidR="00783B56" w:rsidRPr="00783B56" w14:paraId="4D9189B0" w14:textId="77777777" w:rsidTr="00027DEF">
        <w:trPr>
          <w:trHeight w:val="20"/>
        </w:trPr>
        <w:tc>
          <w:tcPr>
            <w:tcW w:w="422" w:type="pct"/>
            <w:vMerge/>
            <w:shd w:val="clear" w:color="auto" w:fill="auto"/>
          </w:tcPr>
          <w:p w14:paraId="618B3F86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  <w:shd w:val="clear" w:color="auto" w:fill="auto"/>
          </w:tcPr>
          <w:p w14:paraId="3610EB4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21F808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57AEC35E" w14:textId="77777777" w:rsidTr="00027DEF">
        <w:trPr>
          <w:trHeight w:val="20"/>
        </w:trPr>
        <w:tc>
          <w:tcPr>
            <w:tcW w:w="422" w:type="pct"/>
            <w:vMerge/>
          </w:tcPr>
          <w:p w14:paraId="635C00F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B9D463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B9B80F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сущность гражданско-патриотической позиции</w:t>
            </w:r>
          </w:p>
        </w:tc>
      </w:tr>
      <w:tr w:rsidR="00783B56" w:rsidRPr="00783B56" w14:paraId="27621380" w14:textId="77777777" w:rsidTr="00027DEF">
        <w:trPr>
          <w:trHeight w:val="20"/>
        </w:trPr>
        <w:tc>
          <w:tcPr>
            <w:tcW w:w="422" w:type="pct"/>
            <w:vMerge/>
          </w:tcPr>
          <w:p w14:paraId="6689C5DD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E788B8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18D5E2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традиционных общечеловеческих ценностей, в том</w:t>
            </w:r>
            <w:r w:rsidRPr="00783B56">
              <w:rPr>
                <w:rFonts w:ascii="Times New Roman" w:eastAsia="Calibri" w:hAnsi="Times New Roman" w:cs="Times New Roman"/>
              </w:rPr>
              <w:t xml:space="preserve"> числе с учетом гармонизации межнациональных и межрелигиозных отношений</w:t>
            </w:r>
          </w:p>
        </w:tc>
      </w:tr>
      <w:tr w:rsidR="00783B56" w:rsidRPr="00783B56" w14:paraId="04773F57" w14:textId="77777777" w:rsidTr="00027DEF">
        <w:trPr>
          <w:trHeight w:val="20"/>
        </w:trPr>
        <w:tc>
          <w:tcPr>
            <w:tcW w:w="422" w:type="pct"/>
            <w:vMerge/>
          </w:tcPr>
          <w:p w14:paraId="7892EFB6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8031922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69E800E5" w14:textId="13E5B235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значимость профессиональной деятельности по профессии</w:t>
            </w:r>
          </w:p>
        </w:tc>
      </w:tr>
      <w:tr w:rsidR="00783B56" w:rsidRPr="00783B56" w14:paraId="6132A53A" w14:textId="77777777" w:rsidTr="00027DEF">
        <w:trPr>
          <w:trHeight w:val="20"/>
        </w:trPr>
        <w:tc>
          <w:tcPr>
            <w:tcW w:w="422" w:type="pct"/>
            <w:vMerge/>
          </w:tcPr>
          <w:p w14:paraId="6DC5A087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1AC568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5B8039B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стандарты антикоррупционного поведения и последствия его нарушения</w:t>
            </w:r>
          </w:p>
        </w:tc>
      </w:tr>
      <w:tr w:rsidR="00783B56" w:rsidRPr="00783B56" w14:paraId="016AD7BF" w14:textId="77777777" w:rsidTr="00027DEF">
        <w:trPr>
          <w:trHeight w:val="20"/>
        </w:trPr>
        <w:tc>
          <w:tcPr>
            <w:tcW w:w="422" w:type="pct"/>
            <w:vMerge w:val="restart"/>
          </w:tcPr>
          <w:p w14:paraId="6EF97F0E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ОК 07</w:t>
            </w:r>
          </w:p>
        </w:tc>
        <w:tc>
          <w:tcPr>
            <w:tcW w:w="1067" w:type="pct"/>
            <w:vMerge w:val="restart"/>
          </w:tcPr>
          <w:p w14:paraId="748C25E2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511" w:type="pct"/>
          </w:tcPr>
          <w:p w14:paraId="3F963B3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</w:rPr>
              <w:t>Умения:</w:t>
            </w:r>
          </w:p>
        </w:tc>
      </w:tr>
      <w:tr w:rsidR="00783B56" w:rsidRPr="00783B56" w14:paraId="1015009E" w14:textId="77777777" w:rsidTr="00027DEF">
        <w:trPr>
          <w:trHeight w:val="20"/>
        </w:trPr>
        <w:tc>
          <w:tcPr>
            <w:tcW w:w="422" w:type="pct"/>
            <w:vMerge/>
          </w:tcPr>
          <w:p w14:paraId="7AE36C4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1BE2BA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779E544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соблюдать нормы экологической безопасности</w:t>
            </w:r>
          </w:p>
        </w:tc>
      </w:tr>
      <w:tr w:rsidR="00783B56" w:rsidRPr="00783B56" w14:paraId="1671351B" w14:textId="77777777" w:rsidTr="00027DEF">
        <w:trPr>
          <w:trHeight w:val="20"/>
        </w:trPr>
        <w:tc>
          <w:tcPr>
            <w:tcW w:w="422" w:type="pct"/>
            <w:vMerge/>
          </w:tcPr>
          <w:p w14:paraId="10C57482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213612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C835C1A" w14:textId="1BF86B7E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</w:tr>
      <w:tr w:rsidR="00783B56" w:rsidRPr="00783B56" w14:paraId="399567E2" w14:textId="77777777" w:rsidTr="00027DEF">
        <w:trPr>
          <w:trHeight w:val="20"/>
        </w:trPr>
        <w:tc>
          <w:tcPr>
            <w:tcW w:w="422" w:type="pct"/>
            <w:vMerge/>
          </w:tcPr>
          <w:p w14:paraId="100F0742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B96162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7DD230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783B56" w:rsidRPr="00783B56" w14:paraId="66738C3E" w14:textId="77777777" w:rsidTr="00027DEF">
        <w:trPr>
          <w:trHeight w:val="20"/>
        </w:trPr>
        <w:tc>
          <w:tcPr>
            <w:tcW w:w="422" w:type="pct"/>
            <w:vMerge/>
          </w:tcPr>
          <w:p w14:paraId="33BF269D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73922E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75FC2DB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783B56" w:rsidRPr="00783B56" w14:paraId="0732D3B0" w14:textId="77777777" w:rsidTr="00027DEF">
        <w:trPr>
          <w:trHeight w:val="20"/>
        </w:trPr>
        <w:tc>
          <w:tcPr>
            <w:tcW w:w="422" w:type="pct"/>
            <w:vMerge/>
          </w:tcPr>
          <w:p w14:paraId="79D8059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6F5BF867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655733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</w:rPr>
              <w:t>эффективно действовать в чрезвычайных ситуациях</w:t>
            </w:r>
          </w:p>
        </w:tc>
      </w:tr>
      <w:tr w:rsidR="00783B56" w:rsidRPr="00783B56" w14:paraId="212F0806" w14:textId="77777777" w:rsidTr="00027DEF">
        <w:trPr>
          <w:trHeight w:val="20"/>
        </w:trPr>
        <w:tc>
          <w:tcPr>
            <w:tcW w:w="422" w:type="pct"/>
            <w:vMerge/>
          </w:tcPr>
          <w:p w14:paraId="43EFC95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610B4C71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9807C5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6F5099CC" w14:textId="77777777" w:rsidTr="00027DEF">
        <w:trPr>
          <w:trHeight w:val="20"/>
        </w:trPr>
        <w:tc>
          <w:tcPr>
            <w:tcW w:w="422" w:type="pct"/>
            <w:vMerge/>
          </w:tcPr>
          <w:p w14:paraId="24538FA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4BB638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3E5BB5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783B56" w:rsidRPr="00783B56" w14:paraId="06CCE3AC" w14:textId="77777777" w:rsidTr="00027DEF">
        <w:trPr>
          <w:trHeight w:val="20"/>
        </w:trPr>
        <w:tc>
          <w:tcPr>
            <w:tcW w:w="422" w:type="pct"/>
            <w:vMerge/>
          </w:tcPr>
          <w:p w14:paraId="022912DC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CC53D3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5C94E4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основные ресурсы, задействованные в профессиональной деятельности</w:t>
            </w:r>
          </w:p>
        </w:tc>
      </w:tr>
      <w:tr w:rsidR="00783B56" w:rsidRPr="00783B56" w14:paraId="166A2CCB" w14:textId="77777777" w:rsidTr="00027DEF">
        <w:trPr>
          <w:trHeight w:val="20"/>
        </w:trPr>
        <w:tc>
          <w:tcPr>
            <w:tcW w:w="422" w:type="pct"/>
            <w:vMerge/>
          </w:tcPr>
          <w:p w14:paraId="7D46E3D8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39FD5A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5D4F93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пути обеспечения ресурсосбережения</w:t>
            </w:r>
          </w:p>
        </w:tc>
      </w:tr>
      <w:tr w:rsidR="00783B56" w:rsidRPr="00783B56" w14:paraId="5ECCFFF3" w14:textId="77777777" w:rsidTr="00027DEF">
        <w:trPr>
          <w:trHeight w:val="20"/>
        </w:trPr>
        <w:tc>
          <w:tcPr>
            <w:tcW w:w="422" w:type="pct"/>
            <w:vMerge/>
          </w:tcPr>
          <w:p w14:paraId="024531D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396445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6C7EC9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принципы бережливого производства</w:t>
            </w:r>
          </w:p>
        </w:tc>
      </w:tr>
      <w:tr w:rsidR="00783B56" w:rsidRPr="00783B56" w14:paraId="19E52504" w14:textId="77777777" w:rsidTr="00027DEF">
        <w:trPr>
          <w:trHeight w:val="20"/>
        </w:trPr>
        <w:tc>
          <w:tcPr>
            <w:tcW w:w="422" w:type="pct"/>
            <w:vMerge/>
          </w:tcPr>
          <w:p w14:paraId="798400F7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825EEF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24CDDC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основные направления изменения климатических условий региона</w:t>
            </w:r>
          </w:p>
        </w:tc>
      </w:tr>
      <w:tr w:rsidR="00783B56" w:rsidRPr="00783B56" w14:paraId="539AB23E" w14:textId="77777777" w:rsidTr="00027DEF">
        <w:trPr>
          <w:trHeight w:val="20"/>
        </w:trPr>
        <w:tc>
          <w:tcPr>
            <w:tcW w:w="422" w:type="pct"/>
            <w:vMerge/>
          </w:tcPr>
          <w:p w14:paraId="06C9B86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3B36EB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5AAC6D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поведения в чрезвычайных ситуациях</w:t>
            </w:r>
          </w:p>
        </w:tc>
      </w:tr>
      <w:tr w:rsidR="00783B56" w:rsidRPr="00783B56" w14:paraId="0C9137A0" w14:textId="77777777" w:rsidTr="00027DEF">
        <w:trPr>
          <w:trHeight w:val="20"/>
        </w:trPr>
        <w:tc>
          <w:tcPr>
            <w:tcW w:w="422" w:type="pct"/>
            <w:vMerge w:val="restart"/>
          </w:tcPr>
          <w:p w14:paraId="70B4DEB2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ОК 08</w:t>
            </w:r>
          </w:p>
        </w:tc>
        <w:tc>
          <w:tcPr>
            <w:tcW w:w="1067" w:type="pct"/>
            <w:vMerge w:val="restart"/>
          </w:tcPr>
          <w:p w14:paraId="65D03B43" w14:textId="77777777" w:rsidR="00053531" w:rsidRPr="00783B56" w:rsidRDefault="00053531" w:rsidP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511" w:type="pct"/>
          </w:tcPr>
          <w:p w14:paraId="007E691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02841D8F" w14:textId="77777777" w:rsidTr="00027DEF">
        <w:trPr>
          <w:trHeight w:val="20"/>
        </w:trPr>
        <w:tc>
          <w:tcPr>
            <w:tcW w:w="422" w:type="pct"/>
            <w:vMerge/>
          </w:tcPr>
          <w:p w14:paraId="3A0F9A11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3965236" w14:textId="77777777" w:rsidR="00053531" w:rsidRPr="00783B56" w:rsidRDefault="00053531" w:rsidP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8DC9D1C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783B56" w:rsidRPr="00783B56" w14:paraId="33900B83" w14:textId="77777777" w:rsidTr="00027DEF">
        <w:trPr>
          <w:trHeight w:val="20"/>
        </w:trPr>
        <w:tc>
          <w:tcPr>
            <w:tcW w:w="422" w:type="pct"/>
            <w:vMerge/>
          </w:tcPr>
          <w:p w14:paraId="216E9705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AA46AC5" w14:textId="77777777" w:rsidR="00053531" w:rsidRPr="00783B56" w:rsidRDefault="00053531" w:rsidP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0A0CAC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783B56" w:rsidRPr="00783B56" w14:paraId="6B1922D2" w14:textId="77777777" w:rsidTr="00027DEF">
        <w:trPr>
          <w:trHeight w:val="20"/>
        </w:trPr>
        <w:tc>
          <w:tcPr>
            <w:tcW w:w="422" w:type="pct"/>
            <w:vMerge/>
          </w:tcPr>
          <w:p w14:paraId="3816648D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E1C50E6" w14:textId="77777777" w:rsidR="00053531" w:rsidRPr="00783B56" w:rsidRDefault="00053531" w:rsidP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F585748" w14:textId="7948836E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</w:rPr>
              <w:t xml:space="preserve">пользоваться средствами профилактики перенапряжения, характерными для данной </w:t>
            </w:r>
            <w:r w:rsidRPr="00783B56">
              <w:rPr>
                <w:rFonts w:ascii="Times New Roman" w:eastAsia="Calibri" w:hAnsi="Times New Roman" w:cs="Times New Roman"/>
                <w:bCs/>
              </w:rPr>
              <w:t>профессии</w:t>
            </w:r>
          </w:p>
        </w:tc>
      </w:tr>
      <w:tr w:rsidR="00783B56" w:rsidRPr="00783B56" w14:paraId="1FF9D6EC" w14:textId="77777777" w:rsidTr="00027DEF">
        <w:trPr>
          <w:trHeight w:val="20"/>
        </w:trPr>
        <w:tc>
          <w:tcPr>
            <w:tcW w:w="422" w:type="pct"/>
            <w:vMerge/>
          </w:tcPr>
          <w:p w14:paraId="3E59BEEF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3FEBF5A" w14:textId="77777777" w:rsidR="00053531" w:rsidRPr="00783B56" w:rsidRDefault="00053531" w:rsidP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EFFA21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</w:rPr>
              <w:t>Знания:</w:t>
            </w:r>
          </w:p>
        </w:tc>
      </w:tr>
      <w:tr w:rsidR="00783B56" w:rsidRPr="00783B56" w14:paraId="0B718720" w14:textId="77777777" w:rsidTr="00027DEF">
        <w:trPr>
          <w:trHeight w:val="20"/>
        </w:trPr>
        <w:tc>
          <w:tcPr>
            <w:tcW w:w="422" w:type="pct"/>
            <w:vMerge/>
          </w:tcPr>
          <w:p w14:paraId="4EB6E6A9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9BBD3CF" w14:textId="77777777" w:rsidR="00053531" w:rsidRPr="00783B56" w:rsidRDefault="00053531" w:rsidP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15B9940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783B56" w:rsidRPr="00783B56" w14:paraId="400B43C4" w14:textId="77777777" w:rsidTr="00027DEF">
        <w:trPr>
          <w:trHeight w:val="20"/>
        </w:trPr>
        <w:tc>
          <w:tcPr>
            <w:tcW w:w="422" w:type="pct"/>
            <w:vMerge/>
          </w:tcPr>
          <w:p w14:paraId="1D598648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0E813FB7" w14:textId="77777777" w:rsidR="00053531" w:rsidRPr="00783B56" w:rsidRDefault="00053531" w:rsidP="00053531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F7614D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основы здорового образа жизни</w:t>
            </w:r>
          </w:p>
        </w:tc>
      </w:tr>
      <w:tr w:rsidR="00783B56" w:rsidRPr="00783B56" w14:paraId="26C71476" w14:textId="77777777" w:rsidTr="00027DEF">
        <w:trPr>
          <w:trHeight w:val="20"/>
        </w:trPr>
        <w:tc>
          <w:tcPr>
            <w:tcW w:w="422" w:type="pct"/>
            <w:vMerge/>
          </w:tcPr>
          <w:p w14:paraId="0B339C1C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5F892D8" w14:textId="77777777" w:rsidR="00053531" w:rsidRPr="00783B56" w:rsidRDefault="00053531" w:rsidP="00053531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C265CE8" w14:textId="72015155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 xml:space="preserve">условия профессиональной деятельности и зоны риска физического здоровья для </w:t>
            </w:r>
            <w:r w:rsidRPr="00783B56">
              <w:rPr>
                <w:rFonts w:ascii="Times New Roman" w:eastAsia="Calibri" w:hAnsi="Times New Roman" w:cs="Times New Roman"/>
                <w:bCs/>
              </w:rPr>
              <w:t>профессии</w:t>
            </w:r>
          </w:p>
        </w:tc>
      </w:tr>
      <w:tr w:rsidR="00783B56" w:rsidRPr="00783B56" w14:paraId="2BFA23EE" w14:textId="77777777" w:rsidTr="00027DEF">
        <w:trPr>
          <w:trHeight w:val="20"/>
        </w:trPr>
        <w:tc>
          <w:tcPr>
            <w:tcW w:w="422" w:type="pct"/>
            <w:vMerge/>
          </w:tcPr>
          <w:p w14:paraId="3E68C716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4AA7720" w14:textId="77777777" w:rsidR="00053531" w:rsidRPr="00783B56" w:rsidRDefault="00053531" w:rsidP="00053531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AA8E23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средства профилактики перенапряжения</w:t>
            </w:r>
          </w:p>
        </w:tc>
      </w:tr>
      <w:tr w:rsidR="00783B56" w:rsidRPr="00783B56" w14:paraId="299D2A2C" w14:textId="77777777" w:rsidTr="00027DEF">
        <w:trPr>
          <w:trHeight w:val="20"/>
        </w:trPr>
        <w:tc>
          <w:tcPr>
            <w:tcW w:w="422" w:type="pct"/>
            <w:vMerge w:val="restart"/>
          </w:tcPr>
          <w:p w14:paraId="364128C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lastRenderedPageBreak/>
              <w:t>ОК 09</w:t>
            </w:r>
          </w:p>
        </w:tc>
        <w:tc>
          <w:tcPr>
            <w:tcW w:w="1067" w:type="pct"/>
            <w:vMerge w:val="restart"/>
          </w:tcPr>
          <w:p w14:paraId="7CC6CA9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511" w:type="pct"/>
          </w:tcPr>
          <w:p w14:paraId="7156CA5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</w:p>
        </w:tc>
      </w:tr>
      <w:tr w:rsidR="00783B56" w:rsidRPr="00783B56" w14:paraId="0E84F4A9" w14:textId="77777777" w:rsidTr="00027DEF">
        <w:trPr>
          <w:trHeight w:val="20"/>
        </w:trPr>
        <w:tc>
          <w:tcPr>
            <w:tcW w:w="422" w:type="pct"/>
            <w:vMerge/>
          </w:tcPr>
          <w:p w14:paraId="0D67A73D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C878D0D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573B06E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783B56" w:rsidRPr="00783B56" w14:paraId="66268FA2" w14:textId="77777777" w:rsidTr="00027DEF">
        <w:trPr>
          <w:trHeight w:val="20"/>
        </w:trPr>
        <w:tc>
          <w:tcPr>
            <w:tcW w:w="422" w:type="pct"/>
            <w:vMerge/>
          </w:tcPr>
          <w:p w14:paraId="1DAAACF8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7BA7B1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80FEDE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участвовать в диалогах на знакомые общие и профессиональные темы</w:t>
            </w:r>
          </w:p>
        </w:tc>
      </w:tr>
      <w:tr w:rsidR="00783B56" w:rsidRPr="00783B56" w14:paraId="4FE7AC49" w14:textId="77777777" w:rsidTr="00027DEF">
        <w:trPr>
          <w:trHeight w:val="20"/>
        </w:trPr>
        <w:tc>
          <w:tcPr>
            <w:tcW w:w="422" w:type="pct"/>
            <w:vMerge/>
          </w:tcPr>
          <w:p w14:paraId="70611616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7993AD5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2C72EC8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783B56" w:rsidRPr="00783B56" w14:paraId="2B3C8D47" w14:textId="77777777" w:rsidTr="00027DEF">
        <w:trPr>
          <w:trHeight w:val="20"/>
        </w:trPr>
        <w:tc>
          <w:tcPr>
            <w:tcW w:w="422" w:type="pct"/>
            <w:vMerge/>
          </w:tcPr>
          <w:p w14:paraId="05C958CB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18602948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3C1C783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кратко обосновывать и объяснять свои действия (текущие и планируемые)</w:t>
            </w:r>
          </w:p>
        </w:tc>
      </w:tr>
      <w:tr w:rsidR="00783B56" w:rsidRPr="00783B56" w14:paraId="7B398208" w14:textId="77777777" w:rsidTr="00027DEF">
        <w:trPr>
          <w:trHeight w:val="20"/>
        </w:trPr>
        <w:tc>
          <w:tcPr>
            <w:tcW w:w="422" w:type="pct"/>
            <w:vMerge/>
          </w:tcPr>
          <w:p w14:paraId="4D04B894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929F32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69624D39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783B56" w:rsidRPr="00783B56" w14:paraId="708D2095" w14:textId="77777777" w:rsidTr="00027DEF">
        <w:trPr>
          <w:trHeight w:val="20"/>
        </w:trPr>
        <w:tc>
          <w:tcPr>
            <w:tcW w:w="422" w:type="pct"/>
            <w:vMerge/>
          </w:tcPr>
          <w:p w14:paraId="683E768C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F56CCA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7FF4E1F3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  <w:lang w:val="en-US"/>
              </w:rPr>
            </w:pPr>
            <w:r w:rsidRPr="00783B56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783B56" w:rsidRPr="00783B56" w14:paraId="131C3B23" w14:textId="77777777" w:rsidTr="00027DEF">
        <w:trPr>
          <w:trHeight w:val="20"/>
        </w:trPr>
        <w:tc>
          <w:tcPr>
            <w:tcW w:w="422" w:type="pct"/>
            <w:vMerge/>
          </w:tcPr>
          <w:p w14:paraId="7127F753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25482D74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5D04902F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правила построения простых и сложных предложений на профессиональные темы</w:t>
            </w:r>
          </w:p>
        </w:tc>
      </w:tr>
      <w:tr w:rsidR="00783B56" w:rsidRPr="00783B56" w14:paraId="3C0B7B70" w14:textId="77777777" w:rsidTr="00027DEF">
        <w:trPr>
          <w:trHeight w:val="20"/>
        </w:trPr>
        <w:tc>
          <w:tcPr>
            <w:tcW w:w="422" w:type="pct"/>
            <w:vMerge/>
          </w:tcPr>
          <w:p w14:paraId="3D155BF2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77752F8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65AD1500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основные общеупотребительные глаголы (бытовая и профессиональная лексика)</w:t>
            </w:r>
          </w:p>
        </w:tc>
      </w:tr>
      <w:tr w:rsidR="00783B56" w:rsidRPr="00783B56" w14:paraId="6786D42D" w14:textId="77777777" w:rsidTr="00027DEF">
        <w:trPr>
          <w:trHeight w:val="20"/>
        </w:trPr>
        <w:tc>
          <w:tcPr>
            <w:tcW w:w="422" w:type="pct"/>
            <w:vMerge/>
          </w:tcPr>
          <w:p w14:paraId="1F8B5ABF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402509CF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67F61B6B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783B56" w:rsidRPr="00783B56" w14:paraId="618E9C05" w14:textId="77777777" w:rsidTr="00027DEF">
        <w:trPr>
          <w:trHeight w:val="20"/>
        </w:trPr>
        <w:tc>
          <w:tcPr>
            <w:tcW w:w="422" w:type="pct"/>
            <w:vMerge/>
          </w:tcPr>
          <w:p w14:paraId="3A86A94D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5B19B87A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04C7016E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особенности произношения</w:t>
            </w:r>
          </w:p>
        </w:tc>
      </w:tr>
      <w:tr w:rsidR="00783B56" w:rsidRPr="00783B56" w14:paraId="48E502E3" w14:textId="77777777" w:rsidTr="00027DEF">
        <w:trPr>
          <w:trHeight w:val="20"/>
        </w:trPr>
        <w:tc>
          <w:tcPr>
            <w:tcW w:w="422" w:type="pct"/>
            <w:vMerge/>
          </w:tcPr>
          <w:p w14:paraId="37045B76" w14:textId="77777777" w:rsidR="00053531" w:rsidRPr="00783B56" w:rsidRDefault="00053531" w:rsidP="00053531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67" w:type="pct"/>
            <w:vMerge/>
          </w:tcPr>
          <w:p w14:paraId="3D358A12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1" w:type="pct"/>
          </w:tcPr>
          <w:p w14:paraId="49FEA3F6" w14:textId="77777777" w:rsidR="00053531" w:rsidRPr="00783B56" w:rsidRDefault="00053531" w:rsidP="00053531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783B56">
              <w:rPr>
                <w:rFonts w:ascii="Times New Roman" w:eastAsia="Calibri" w:hAnsi="Times New Roman" w:cs="Times New Roman"/>
                <w:iCs/>
              </w:rPr>
              <w:t>правила чтения текстов профессиональной направленности</w:t>
            </w:r>
          </w:p>
        </w:tc>
      </w:tr>
      <w:bookmarkEnd w:id="21"/>
    </w:tbl>
    <w:p w14:paraId="6FE91BCF" w14:textId="77777777" w:rsidR="00B93131" w:rsidRPr="00783B56" w:rsidRDefault="00B93131"/>
    <w:p w14:paraId="5CDCD167" w14:textId="77777777" w:rsidR="00B93131" w:rsidRPr="00783B56" w:rsidRDefault="00B93131">
      <w:bookmarkStart w:id="22" w:name="_Toc103593997"/>
    </w:p>
    <w:p w14:paraId="1E5A4A57" w14:textId="77777777" w:rsidR="00B93131" w:rsidRPr="00783B56" w:rsidRDefault="002051C9">
      <w:pPr>
        <w:pStyle w:val="113"/>
        <w:spacing w:after="0" w:line="240" w:lineRule="auto"/>
        <w:rPr>
          <w:bCs/>
          <w:color w:val="auto"/>
        </w:rPr>
      </w:pPr>
      <w:bookmarkStart w:id="23" w:name="_Toc150716415"/>
      <w:bookmarkStart w:id="24" w:name="_Toc156156499"/>
      <w:bookmarkEnd w:id="22"/>
      <w:r w:rsidRPr="00783B56">
        <w:rPr>
          <w:bCs/>
          <w:color w:val="auto"/>
        </w:rPr>
        <w:t>4.2. Профессиональные компетенции</w:t>
      </w:r>
      <w:bookmarkEnd w:id="23"/>
      <w:bookmarkEnd w:id="24"/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2"/>
        <w:gridCol w:w="4193"/>
        <w:gridCol w:w="8000"/>
      </w:tblGrid>
      <w:tr w:rsidR="00783B56" w:rsidRPr="00783B56" w14:paraId="24A2B309" w14:textId="77777777" w:rsidTr="00764472">
        <w:trPr>
          <w:jc w:val="center"/>
        </w:trPr>
        <w:tc>
          <w:tcPr>
            <w:tcW w:w="2632" w:type="dxa"/>
          </w:tcPr>
          <w:p w14:paraId="08E2B0FE" w14:textId="77777777" w:rsidR="00053531" w:rsidRPr="00783B56" w:rsidRDefault="00053531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25" w:name="_Hlk131166161"/>
            <w:r w:rsidRPr="00783B56">
              <w:rPr>
                <w:rFonts w:ascii="Times New Roman" w:eastAsia="Calibri" w:hAnsi="Times New Roman" w:cs="Times New Roman"/>
                <w:b/>
              </w:rPr>
              <w:t>Виды деятельности</w:t>
            </w:r>
          </w:p>
        </w:tc>
        <w:tc>
          <w:tcPr>
            <w:tcW w:w="4193" w:type="dxa"/>
          </w:tcPr>
          <w:p w14:paraId="7BACBB63" w14:textId="77777777" w:rsidR="00053531" w:rsidRPr="00783B56" w:rsidRDefault="00053531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Код и наименование компетенции</w:t>
            </w:r>
          </w:p>
        </w:tc>
        <w:tc>
          <w:tcPr>
            <w:tcW w:w="8000" w:type="dxa"/>
            <w:shd w:val="clear" w:color="auto" w:fill="FFFFFF" w:themeFill="background1"/>
          </w:tcPr>
          <w:p w14:paraId="3D709F79" w14:textId="77777777" w:rsidR="00053531" w:rsidRPr="00783B56" w:rsidRDefault="00053531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Показатели освоения компетенции</w:t>
            </w:r>
          </w:p>
        </w:tc>
      </w:tr>
      <w:tr w:rsidR="00783B56" w:rsidRPr="00783B56" w14:paraId="52D21263" w14:textId="77777777" w:rsidTr="00764472">
        <w:trPr>
          <w:jc w:val="center"/>
        </w:trPr>
        <w:tc>
          <w:tcPr>
            <w:tcW w:w="2632" w:type="dxa"/>
            <w:vMerge w:val="restart"/>
          </w:tcPr>
          <w:p w14:paraId="10BB1E17" w14:textId="77777777" w:rsidR="00053531" w:rsidRPr="00783B56" w:rsidRDefault="0005353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Ведение технологического процесса производства стеклоизделий способом выдувания.</w:t>
            </w:r>
          </w:p>
        </w:tc>
        <w:tc>
          <w:tcPr>
            <w:tcW w:w="4193" w:type="dxa"/>
            <w:vMerge w:val="restart"/>
          </w:tcPr>
          <w:p w14:paraId="757E0635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 1.1. Определять пригодность стекломассы для выработки изделий визуально и по показаниям приборов.</w:t>
            </w:r>
          </w:p>
        </w:tc>
        <w:tc>
          <w:tcPr>
            <w:tcW w:w="8000" w:type="dxa"/>
          </w:tcPr>
          <w:p w14:paraId="7EC125BF" w14:textId="73635218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3BDD51EC" w14:textId="77777777" w:rsidTr="00764472">
        <w:trPr>
          <w:jc w:val="center"/>
        </w:trPr>
        <w:tc>
          <w:tcPr>
            <w:tcW w:w="2632" w:type="dxa"/>
            <w:vMerge/>
          </w:tcPr>
          <w:p w14:paraId="60183F7F" w14:textId="77777777" w:rsidR="00053531" w:rsidRPr="00783B56" w:rsidRDefault="00053531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D48DBA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B411C0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определения пригодности стекломассы для выработки изделий</w:t>
            </w:r>
          </w:p>
        </w:tc>
      </w:tr>
      <w:tr w:rsidR="00783B56" w:rsidRPr="00783B56" w14:paraId="178B77E5" w14:textId="77777777" w:rsidTr="00764472">
        <w:trPr>
          <w:jc w:val="center"/>
        </w:trPr>
        <w:tc>
          <w:tcPr>
            <w:tcW w:w="2632" w:type="dxa"/>
            <w:vMerge/>
          </w:tcPr>
          <w:p w14:paraId="349C9DA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759F8F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1B13D5A" w14:textId="4FEB7AB8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3A88FA62" w14:textId="77777777" w:rsidTr="00764472">
        <w:trPr>
          <w:jc w:val="center"/>
        </w:trPr>
        <w:tc>
          <w:tcPr>
            <w:tcW w:w="2632" w:type="dxa"/>
            <w:vMerge/>
          </w:tcPr>
          <w:p w14:paraId="5C8349A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3ACA39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311BCE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определять пригодность стекломассы для вырабатываемых изделий;</w:t>
            </w:r>
          </w:p>
        </w:tc>
      </w:tr>
      <w:tr w:rsidR="00783B56" w:rsidRPr="00783B56" w14:paraId="6EECE5DB" w14:textId="77777777" w:rsidTr="00764472">
        <w:trPr>
          <w:jc w:val="center"/>
        </w:trPr>
        <w:tc>
          <w:tcPr>
            <w:tcW w:w="2632" w:type="dxa"/>
            <w:vMerge/>
          </w:tcPr>
          <w:p w14:paraId="33FA485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3B5D0B4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2A0691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дозировать стекло в зависимости от изделия;</w:t>
            </w:r>
          </w:p>
        </w:tc>
      </w:tr>
      <w:tr w:rsidR="00783B56" w:rsidRPr="00783B56" w14:paraId="2C9EB5E7" w14:textId="77777777" w:rsidTr="00764472">
        <w:trPr>
          <w:jc w:val="center"/>
        </w:trPr>
        <w:tc>
          <w:tcPr>
            <w:tcW w:w="2632" w:type="dxa"/>
            <w:vMerge/>
          </w:tcPr>
          <w:p w14:paraId="113AF37B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D9B5EF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EAC21E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предупреждать и устранять брак;</w:t>
            </w:r>
          </w:p>
        </w:tc>
      </w:tr>
      <w:tr w:rsidR="00783B56" w:rsidRPr="00783B56" w14:paraId="0C3CBECD" w14:textId="77777777" w:rsidTr="00764472">
        <w:trPr>
          <w:jc w:val="center"/>
        </w:trPr>
        <w:tc>
          <w:tcPr>
            <w:tcW w:w="2632" w:type="dxa"/>
            <w:vMerge/>
          </w:tcPr>
          <w:p w14:paraId="5FB51DE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24A2A7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324B4257" w14:textId="53AA0F26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2E6FCAD0" w14:textId="77777777" w:rsidTr="00764472">
        <w:trPr>
          <w:jc w:val="center"/>
        </w:trPr>
        <w:tc>
          <w:tcPr>
            <w:tcW w:w="2632" w:type="dxa"/>
            <w:vMerge/>
          </w:tcPr>
          <w:p w14:paraId="117084F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4AA681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1B65E0D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основ технологии производства стекла;</w:t>
            </w:r>
          </w:p>
        </w:tc>
      </w:tr>
      <w:tr w:rsidR="00783B56" w:rsidRPr="00783B56" w14:paraId="00742116" w14:textId="77777777" w:rsidTr="00764472">
        <w:trPr>
          <w:jc w:val="center"/>
        </w:trPr>
        <w:tc>
          <w:tcPr>
            <w:tcW w:w="2632" w:type="dxa"/>
            <w:vMerge/>
          </w:tcPr>
          <w:p w14:paraId="11C44935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239403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C8E76E5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выработочные свойства стекломассы;</w:t>
            </w:r>
          </w:p>
        </w:tc>
      </w:tr>
      <w:tr w:rsidR="00783B56" w:rsidRPr="00783B56" w14:paraId="651918D4" w14:textId="77777777" w:rsidTr="00764472">
        <w:trPr>
          <w:jc w:val="center"/>
        </w:trPr>
        <w:tc>
          <w:tcPr>
            <w:tcW w:w="2632" w:type="dxa"/>
            <w:vMerge/>
          </w:tcPr>
          <w:p w14:paraId="0226001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06DD5310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ПК.1.2 Набирать на стеклодувную трубку количество стекломассы в зависимости от размеров изделия.</w:t>
            </w:r>
          </w:p>
        </w:tc>
        <w:tc>
          <w:tcPr>
            <w:tcW w:w="8000" w:type="dxa"/>
          </w:tcPr>
          <w:p w14:paraId="73C84557" w14:textId="6A2E0556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03E319AD" w14:textId="77777777" w:rsidTr="00764472">
        <w:trPr>
          <w:jc w:val="center"/>
        </w:trPr>
        <w:tc>
          <w:tcPr>
            <w:tcW w:w="2632" w:type="dxa"/>
            <w:vMerge/>
          </w:tcPr>
          <w:p w14:paraId="0EDA786D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E4AA74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45960CA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выполнение набора стекломассы на стеклодувную трубку</w:t>
            </w:r>
          </w:p>
        </w:tc>
      </w:tr>
      <w:tr w:rsidR="00783B56" w:rsidRPr="00783B56" w14:paraId="20BF947E" w14:textId="77777777" w:rsidTr="00764472">
        <w:trPr>
          <w:jc w:val="center"/>
        </w:trPr>
        <w:tc>
          <w:tcPr>
            <w:tcW w:w="2632" w:type="dxa"/>
            <w:vMerge/>
          </w:tcPr>
          <w:p w14:paraId="3A5CB1B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11B090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536574A" w14:textId="54FD4725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3D539342" w14:textId="77777777" w:rsidTr="00764472">
        <w:trPr>
          <w:jc w:val="center"/>
        </w:trPr>
        <w:tc>
          <w:tcPr>
            <w:tcW w:w="2632" w:type="dxa"/>
            <w:vMerge/>
          </w:tcPr>
          <w:p w14:paraId="70B05AB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8963B5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114FDA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набирать стекломассу на стеклодувную трубку в количестве, соответствующем размеру и весу изделия;</w:t>
            </w:r>
          </w:p>
        </w:tc>
      </w:tr>
      <w:tr w:rsidR="00783B56" w:rsidRPr="00783B56" w14:paraId="4A2E08AD" w14:textId="77777777" w:rsidTr="00764472">
        <w:trPr>
          <w:jc w:val="center"/>
        </w:trPr>
        <w:tc>
          <w:tcPr>
            <w:tcW w:w="2632" w:type="dxa"/>
            <w:vMerge/>
          </w:tcPr>
          <w:p w14:paraId="4A452F8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B3D451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890E856" w14:textId="730D2F00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3224A0F5" w14:textId="77777777" w:rsidTr="00764472">
        <w:trPr>
          <w:trHeight w:val="39"/>
          <w:jc w:val="center"/>
        </w:trPr>
        <w:tc>
          <w:tcPr>
            <w:tcW w:w="2632" w:type="dxa"/>
            <w:vMerge/>
          </w:tcPr>
          <w:p w14:paraId="630FC217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E95E61D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173A498F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набора стекломассы на стеклодувную трубку;</w:t>
            </w:r>
          </w:p>
        </w:tc>
      </w:tr>
      <w:tr w:rsidR="00783B56" w:rsidRPr="00783B56" w14:paraId="596EFFBE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423F9EB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DB87F71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7789EC0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режим набора стекломассы;</w:t>
            </w:r>
          </w:p>
        </w:tc>
      </w:tr>
      <w:tr w:rsidR="00783B56" w:rsidRPr="00783B56" w14:paraId="45B8A32C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12560D9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A5527F7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0960131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устройство выдувной трубки и приборов;</w:t>
            </w:r>
          </w:p>
        </w:tc>
      </w:tr>
      <w:tr w:rsidR="00783B56" w:rsidRPr="00783B56" w14:paraId="0D87C671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575897E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CC7D58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F5791F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пользования инструментами и приспособлениями;</w:t>
            </w:r>
          </w:p>
        </w:tc>
      </w:tr>
      <w:tr w:rsidR="00783B56" w:rsidRPr="00783B56" w14:paraId="3345D706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2CD48D8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14661E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3695FE34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способы закатывания стекломассы в катальнике или долоке;</w:t>
            </w:r>
          </w:p>
        </w:tc>
      </w:tr>
      <w:tr w:rsidR="00783B56" w:rsidRPr="00783B56" w14:paraId="5282DBBB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1956DB9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4341F74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B7CEC53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материалы для изготовления трубок;</w:t>
            </w:r>
          </w:p>
        </w:tc>
      </w:tr>
      <w:tr w:rsidR="00783B56" w:rsidRPr="00783B56" w14:paraId="0A1F6E23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01347BE4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5817CF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91AF46B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организации рабочего места;</w:t>
            </w:r>
          </w:p>
        </w:tc>
      </w:tr>
      <w:tr w:rsidR="00783B56" w:rsidRPr="00783B56" w14:paraId="56F3721F" w14:textId="77777777" w:rsidTr="00764472">
        <w:trPr>
          <w:trHeight w:val="130"/>
          <w:jc w:val="center"/>
        </w:trPr>
        <w:tc>
          <w:tcPr>
            <w:tcW w:w="2632" w:type="dxa"/>
            <w:vMerge/>
          </w:tcPr>
          <w:p w14:paraId="72D0F035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549C03A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ПК.1.3 Вести процесс изготовления стеклоизделий простых форм и изделий средней сложности способом выдувания</w:t>
            </w:r>
          </w:p>
        </w:tc>
        <w:tc>
          <w:tcPr>
            <w:tcW w:w="8000" w:type="dxa"/>
            <w:shd w:val="clear" w:color="auto" w:fill="auto"/>
          </w:tcPr>
          <w:p w14:paraId="00444ABA" w14:textId="597FCE77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328416B2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546E041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B9F3BF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AFD4D1D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выдувание из стекломассы изделий простых форм и изделий средней сложности</w:t>
            </w:r>
          </w:p>
        </w:tc>
      </w:tr>
      <w:tr w:rsidR="00783B56" w:rsidRPr="00783B56" w14:paraId="0247263C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1067773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C56516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467E9C83" w14:textId="10404144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2D010BEC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7E927AB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47A19F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B6DC3E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соблюдать равномерность толщины стенки использовать различные приемы и способы выдувания;</w:t>
            </w:r>
          </w:p>
        </w:tc>
      </w:tr>
      <w:tr w:rsidR="00783B56" w:rsidRPr="00783B56" w14:paraId="35E73BF0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1C332D8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265A6B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40B9E086" w14:textId="69CB389B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25F0F9A3" w14:textId="77777777" w:rsidTr="00764472">
        <w:trPr>
          <w:trHeight w:val="129"/>
          <w:jc w:val="center"/>
        </w:trPr>
        <w:tc>
          <w:tcPr>
            <w:tcW w:w="2632" w:type="dxa"/>
            <w:vMerge/>
          </w:tcPr>
          <w:p w14:paraId="02F33611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76DCF6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2125FC5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приемы и способы выдувания изделий различной конфигурации;</w:t>
            </w:r>
          </w:p>
        </w:tc>
      </w:tr>
      <w:tr w:rsidR="00783B56" w:rsidRPr="00783B56" w14:paraId="5A2CB406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28A5995D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3F952A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CD9CA24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действующие государственные стандарты и технические условия на вырабатываемые изделия;</w:t>
            </w:r>
          </w:p>
        </w:tc>
      </w:tr>
      <w:tr w:rsidR="00783B56" w:rsidRPr="00783B56" w14:paraId="49827FE2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0003281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424DE8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898D07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причины возникновения брака и меры по его предупреждению и устранению;</w:t>
            </w:r>
          </w:p>
        </w:tc>
      </w:tr>
      <w:tr w:rsidR="00783B56" w:rsidRPr="00783B56" w14:paraId="2305A2BE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2E70D75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A02276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BC1C094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безопасные приемы и методы труда при производстве стеклоизделий</w:t>
            </w:r>
          </w:p>
        </w:tc>
      </w:tr>
      <w:tr w:rsidR="00783B56" w:rsidRPr="00783B56" w14:paraId="171DB7B3" w14:textId="77777777" w:rsidTr="00764472">
        <w:trPr>
          <w:trHeight w:val="170"/>
          <w:jc w:val="center"/>
        </w:trPr>
        <w:tc>
          <w:tcPr>
            <w:tcW w:w="2632" w:type="dxa"/>
            <w:vMerge/>
          </w:tcPr>
          <w:p w14:paraId="2A41169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1E0D325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 1.4. Вести процесс изготовления стеклоизделий стеклодувным способом на пламени газовой и газокислородной горелки из стекла различных марок</w:t>
            </w:r>
          </w:p>
        </w:tc>
        <w:tc>
          <w:tcPr>
            <w:tcW w:w="8000" w:type="dxa"/>
            <w:shd w:val="clear" w:color="auto" w:fill="auto"/>
          </w:tcPr>
          <w:p w14:paraId="7B5215DD" w14:textId="3E3C34FB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1D9490B3" w14:textId="77777777" w:rsidTr="00764472">
        <w:trPr>
          <w:trHeight w:val="167"/>
          <w:jc w:val="center"/>
        </w:trPr>
        <w:tc>
          <w:tcPr>
            <w:tcW w:w="2632" w:type="dxa"/>
            <w:vMerge/>
          </w:tcPr>
          <w:p w14:paraId="6A1CFD9B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53A0A4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FBDC0A7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изготовление простых изделий и деталей различных конфигураций из кварцевого и простого стекла выдуванием на пламени газовой и газокислородной горелки</w:t>
            </w:r>
          </w:p>
        </w:tc>
      </w:tr>
      <w:tr w:rsidR="00783B56" w:rsidRPr="00783B56" w14:paraId="1DEE23FA" w14:textId="77777777" w:rsidTr="00764472">
        <w:trPr>
          <w:trHeight w:val="167"/>
          <w:jc w:val="center"/>
        </w:trPr>
        <w:tc>
          <w:tcPr>
            <w:tcW w:w="2632" w:type="dxa"/>
            <w:vMerge/>
          </w:tcPr>
          <w:p w14:paraId="677FE82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0FB4604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32B9D35B" w14:textId="16F8B008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09EA5BD8" w14:textId="77777777" w:rsidTr="00764472">
        <w:trPr>
          <w:trHeight w:val="167"/>
          <w:jc w:val="center"/>
        </w:trPr>
        <w:tc>
          <w:tcPr>
            <w:tcW w:w="2632" w:type="dxa"/>
            <w:vMerge/>
          </w:tcPr>
          <w:p w14:paraId="53E6E01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B2FF45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691FED7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изготавливать детали и изделия простой и средней сложности</w:t>
            </w:r>
          </w:p>
        </w:tc>
      </w:tr>
      <w:tr w:rsidR="00783B56" w:rsidRPr="00783B56" w14:paraId="01F71855" w14:textId="77777777" w:rsidTr="00764472">
        <w:trPr>
          <w:trHeight w:val="167"/>
          <w:jc w:val="center"/>
        </w:trPr>
        <w:tc>
          <w:tcPr>
            <w:tcW w:w="2632" w:type="dxa"/>
            <w:vMerge/>
          </w:tcPr>
          <w:p w14:paraId="7ED229D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F9CC63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1C6C4DF3" w14:textId="113F862E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391AA50A" w14:textId="77777777" w:rsidTr="00764472">
        <w:trPr>
          <w:trHeight w:val="38"/>
          <w:jc w:val="center"/>
        </w:trPr>
        <w:tc>
          <w:tcPr>
            <w:tcW w:w="2632" w:type="dxa"/>
            <w:vMerge/>
          </w:tcPr>
          <w:p w14:paraId="7F6D1911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767971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47C8C2F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устройство горелок различных систем;</w:t>
            </w:r>
          </w:p>
        </w:tc>
      </w:tr>
      <w:tr w:rsidR="00783B56" w:rsidRPr="00783B56" w14:paraId="353F2C71" w14:textId="77777777" w:rsidTr="00764472">
        <w:trPr>
          <w:trHeight w:val="31"/>
          <w:jc w:val="center"/>
        </w:trPr>
        <w:tc>
          <w:tcPr>
            <w:tcW w:w="2632" w:type="dxa"/>
            <w:vMerge/>
          </w:tcPr>
          <w:p w14:paraId="4E3A52C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E86E74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350FE7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свойства различных марок стекла;</w:t>
            </w:r>
          </w:p>
        </w:tc>
      </w:tr>
      <w:tr w:rsidR="00783B56" w:rsidRPr="00783B56" w14:paraId="080D32AF" w14:textId="77777777" w:rsidTr="00764472">
        <w:trPr>
          <w:trHeight w:val="31"/>
          <w:jc w:val="center"/>
        </w:trPr>
        <w:tc>
          <w:tcPr>
            <w:tcW w:w="2632" w:type="dxa"/>
            <w:vMerge/>
          </w:tcPr>
          <w:p w14:paraId="5398C5A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6E2EF35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AE25614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применения различного контрольно-измерительного инструмента;</w:t>
            </w:r>
          </w:p>
        </w:tc>
      </w:tr>
      <w:tr w:rsidR="00783B56" w:rsidRPr="00783B56" w14:paraId="73FA05B8" w14:textId="77777777" w:rsidTr="00764472">
        <w:trPr>
          <w:trHeight w:val="31"/>
          <w:jc w:val="center"/>
        </w:trPr>
        <w:tc>
          <w:tcPr>
            <w:tcW w:w="2632" w:type="dxa"/>
            <w:vMerge/>
          </w:tcPr>
          <w:p w14:paraId="7D5E08F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B8AB7B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AB7B079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технологию производства стеклодувных работ;</w:t>
            </w:r>
          </w:p>
        </w:tc>
      </w:tr>
      <w:tr w:rsidR="00783B56" w:rsidRPr="00783B56" w14:paraId="39B0A611" w14:textId="77777777" w:rsidTr="00764472">
        <w:trPr>
          <w:trHeight w:val="31"/>
          <w:jc w:val="center"/>
        </w:trPr>
        <w:tc>
          <w:tcPr>
            <w:tcW w:w="2632" w:type="dxa"/>
            <w:vMerge/>
          </w:tcPr>
          <w:p w14:paraId="59BA561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C864A2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3B2B403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виды и причины дефектов, методы их предупреждения и устранения;</w:t>
            </w:r>
          </w:p>
        </w:tc>
      </w:tr>
      <w:tr w:rsidR="00783B56" w:rsidRPr="00783B56" w14:paraId="35B6A3E8" w14:textId="77777777" w:rsidTr="00764472">
        <w:trPr>
          <w:trHeight w:val="31"/>
          <w:jc w:val="center"/>
        </w:trPr>
        <w:tc>
          <w:tcPr>
            <w:tcW w:w="2632" w:type="dxa"/>
            <w:vMerge/>
          </w:tcPr>
          <w:p w14:paraId="48DF9EE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5DF339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46A867F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способы и приемы установки в горелки дополнительной смесительной сетки;</w:t>
            </w:r>
          </w:p>
        </w:tc>
      </w:tr>
      <w:tr w:rsidR="00783B56" w:rsidRPr="00783B56" w14:paraId="3FE933EF" w14:textId="77777777" w:rsidTr="00764472">
        <w:trPr>
          <w:trHeight w:val="31"/>
          <w:jc w:val="center"/>
        </w:trPr>
        <w:tc>
          <w:tcPr>
            <w:tcW w:w="2632" w:type="dxa"/>
            <w:vMerge/>
          </w:tcPr>
          <w:p w14:paraId="3ABAD92B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D2A10F4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0F9882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наладки горелок;</w:t>
            </w:r>
          </w:p>
        </w:tc>
      </w:tr>
      <w:tr w:rsidR="00783B56" w:rsidRPr="00783B56" w14:paraId="2F1B5860" w14:textId="77777777" w:rsidTr="00764472">
        <w:trPr>
          <w:trHeight w:val="255"/>
          <w:jc w:val="center"/>
        </w:trPr>
        <w:tc>
          <w:tcPr>
            <w:tcW w:w="2632" w:type="dxa"/>
            <w:vMerge/>
          </w:tcPr>
          <w:p w14:paraId="707A23A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8B6909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DBF4DDF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основные понятия о механических и термических свойствах стекол;</w:t>
            </w:r>
          </w:p>
        </w:tc>
      </w:tr>
      <w:tr w:rsidR="00783B56" w:rsidRPr="00783B56" w14:paraId="0335AC14" w14:textId="77777777" w:rsidTr="00764472">
        <w:trPr>
          <w:trHeight w:val="255"/>
          <w:jc w:val="center"/>
        </w:trPr>
        <w:tc>
          <w:tcPr>
            <w:tcW w:w="2632" w:type="dxa"/>
            <w:vMerge/>
          </w:tcPr>
          <w:p w14:paraId="471A382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3E95C34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16AA480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температуру размягчения стекла различных марок</w:t>
            </w:r>
          </w:p>
        </w:tc>
      </w:tr>
      <w:tr w:rsidR="00783B56" w:rsidRPr="00783B56" w14:paraId="31437456" w14:textId="77777777" w:rsidTr="00764472">
        <w:trPr>
          <w:jc w:val="center"/>
        </w:trPr>
        <w:tc>
          <w:tcPr>
            <w:tcW w:w="2632" w:type="dxa"/>
            <w:vMerge w:val="restart"/>
          </w:tcPr>
          <w:p w14:paraId="3D172C1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bookmarkStart w:id="26" w:name="_Hlk149648801"/>
            <w:r w:rsidRPr="00783B56">
              <w:rPr>
                <w:rFonts w:ascii="Times New Roman" w:eastAsia="Calibri" w:hAnsi="Times New Roman" w:cs="Times New Roman"/>
              </w:rPr>
              <w:t>Изготовление стеклоизделий на стеклоформующих машинах</w:t>
            </w:r>
          </w:p>
          <w:p w14:paraId="3D04653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6CAC22E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lastRenderedPageBreak/>
              <w:t>ПК 2.1. Вести процесс изготовления выдувных и прессованных стеклоизделий на стеклоформующих машинах и автоматах.</w:t>
            </w:r>
          </w:p>
        </w:tc>
        <w:tc>
          <w:tcPr>
            <w:tcW w:w="8000" w:type="dxa"/>
          </w:tcPr>
          <w:p w14:paraId="22C31683" w14:textId="43233A67" w:rsidR="00053531" w:rsidRPr="00783B56" w:rsidRDefault="00053531" w:rsidP="00053531">
            <w:pPr>
              <w:tabs>
                <w:tab w:val="left" w:pos="1980"/>
              </w:tabs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419A6234" w14:textId="77777777" w:rsidTr="00764472">
        <w:trPr>
          <w:jc w:val="center"/>
        </w:trPr>
        <w:tc>
          <w:tcPr>
            <w:tcW w:w="2632" w:type="dxa"/>
            <w:vMerge/>
          </w:tcPr>
          <w:p w14:paraId="03D2CB6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8D2F9AD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04C7E6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ведения процесса изготовления изделий и заготовок на стеклоформующих машинах-полуавтоматах, в том числе в многоячеечной форме путем последовательного выдувания</w:t>
            </w:r>
          </w:p>
        </w:tc>
      </w:tr>
      <w:tr w:rsidR="00783B56" w:rsidRPr="00783B56" w14:paraId="149A3F78" w14:textId="77777777" w:rsidTr="00764472">
        <w:trPr>
          <w:jc w:val="center"/>
        </w:trPr>
        <w:tc>
          <w:tcPr>
            <w:tcW w:w="2632" w:type="dxa"/>
            <w:vMerge/>
          </w:tcPr>
          <w:p w14:paraId="5AB639A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BCDE667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50CBC22" w14:textId="2CEA7291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1778C990" w14:textId="77777777" w:rsidTr="00764472">
        <w:trPr>
          <w:trHeight w:val="170"/>
          <w:jc w:val="center"/>
        </w:trPr>
        <w:tc>
          <w:tcPr>
            <w:tcW w:w="2632" w:type="dxa"/>
            <w:vMerge/>
          </w:tcPr>
          <w:p w14:paraId="7C818D45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115967E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89AD8B7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определять пригодность стекломассы для формования стеклоизделий;</w:t>
            </w:r>
          </w:p>
        </w:tc>
      </w:tr>
      <w:tr w:rsidR="00783B56" w:rsidRPr="00783B56" w14:paraId="5D8F92E2" w14:textId="77777777" w:rsidTr="00764472">
        <w:trPr>
          <w:trHeight w:val="170"/>
          <w:jc w:val="center"/>
        </w:trPr>
        <w:tc>
          <w:tcPr>
            <w:tcW w:w="2632" w:type="dxa"/>
            <w:vMerge/>
          </w:tcPr>
          <w:p w14:paraId="0FD94E11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E9490D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3F8DEFE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формовать изделия с помощью пламени горелок полуавтоматов;</w:t>
            </w:r>
          </w:p>
        </w:tc>
      </w:tr>
      <w:tr w:rsidR="00783B56" w:rsidRPr="00783B56" w14:paraId="30975764" w14:textId="77777777" w:rsidTr="00764472">
        <w:trPr>
          <w:trHeight w:val="128"/>
          <w:jc w:val="center"/>
        </w:trPr>
        <w:tc>
          <w:tcPr>
            <w:tcW w:w="2632" w:type="dxa"/>
            <w:vMerge/>
          </w:tcPr>
          <w:p w14:paraId="6802D56B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FC26A9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4E3C20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извлекать изделия из форм;</w:t>
            </w:r>
          </w:p>
        </w:tc>
      </w:tr>
      <w:tr w:rsidR="00783B56" w:rsidRPr="00783B56" w14:paraId="78F4CAF5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390070CB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0F3F0F0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58C786E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выполнять спаи стекла различного диаметра и толщины стенки</w:t>
            </w:r>
          </w:p>
        </w:tc>
      </w:tr>
      <w:tr w:rsidR="00783B56" w:rsidRPr="00783B56" w14:paraId="2837255F" w14:textId="77777777" w:rsidTr="00764472">
        <w:trPr>
          <w:jc w:val="center"/>
        </w:trPr>
        <w:tc>
          <w:tcPr>
            <w:tcW w:w="2632" w:type="dxa"/>
            <w:vMerge/>
          </w:tcPr>
          <w:p w14:paraId="621AFF47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0C044B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B1A3A31" w14:textId="74B46DA6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0A486DA2" w14:textId="77777777" w:rsidTr="00764472">
        <w:trPr>
          <w:trHeight w:val="255"/>
          <w:jc w:val="center"/>
        </w:trPr>
        <w:tc>
          <w:tcPr>
            <w:tcW w:w="2632" w:type="dxa"/>
            <w:vMerge/>
          </w:tcPr>
          <w:p w14:paraId="66A1707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A65A0C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255A283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технологический процесс изготовления стеклотары и сортовой посуды;</w:t>
            </w:r>
          </w:p>
        </w:tc>
      </w:tr>
      <w:tr w:rsidR="00783B56" w:rsidRPr="00783B56" w14:paraId="58DA3E9F" w14:textId="77777777" w:rsidTr="00764472">
        <w:trPr>
          <w:trHeight w:val="128"/>
          <w:jc w:val="center"/>
        </w:trPr>
        <w:tc>
          <w:tcPr>
            <w:tcW w:w="2632" w:type="dxa"/>
            <w:vMerge/>
          </w:tcPr>
          <w:p w14:paraId="17A2A4DD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59B70ED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31710BB0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режимы отжига изделий;</w:t>
            </w:r>
          </w:p>
        </w:tc>
      </w:tr>
      <w:tr w:rsidR="00783B56" w:rsidRPr="00783B56" w14:paraId="0E7F0BF1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47A131E1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E034F9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0B658F2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режимы отжига спая</w:t>
            </w:r>
          </w:p>
        </w:tc>
      </w:tr>
      <w:tr w:rsidR="00783B56" w:rsidRPr="00783B56" w14:paraId="642782ED" w14:textId="77777777" w:rsidTr="00764472">
        <w:trPr>
          <w:jc w:val="center"/>
        </w:trPr>
        <w:tc>
          <w:tcPr>
            <w:tcW w:w="2632" w:type="dxa"/>
            <w:vMerge/>
          </w:tcPr>
          <w:p w14:paraId="3AF9CFB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1CA2EEB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 2.2. Контролировать состояние устройств и механизмов стеклоформующих машин и автоматов и осуществлять уход за ними.</w:t>
            </w:r>
          </w:p>
        </w:tc>
        <w:tc>
          <w:tcPr>
            <w:tcW w:w="8000" w:type="dxa"/>
            <w:tcBorders>
              <w:right w:val="single" w:sz="4" w:space="0" w:color="auto"/>
            </w:tcBorders>
          </w:tcPr>
          <w:p w14:paraId="31AD65CF" w14:textId="3CCD12C2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16AAC982" w14:textId="77777777" w:rsidTr="00764472">
        <w:trPr>
          <w:trHeight w:val="66"/>
          <w:jc w:val="center"/>
        </w:trPr>
        <w:tc>
          <w:tcPr>
            <w:tcW w:w="2632" w:type="dxa"/>
            <w:vMerge/>
          </w:tcPr>
          <w:p w14:paraId="5AD697E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58FA3DB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1B35D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выполнение регулирования режима формования;</w:t>
            </w:r>
          </w:p>
        </w:tc>
      </w:tr>
      <w:tr w:rsidR="00783B56" w:rsidRPr="00783B56" w14:paraId="5981C504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3101481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9372EE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right w:val="single" w:sz="4" w:space="0" w:color="auto"/>
            </w:tcBorders>
          </w:tcPr>
          <w:p w14:paraId="4A091545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регулирования пламени газовых горелок;</w:t>
            </w:r>
          </w:p>
        </w:tc>
      </w:tr>
      <w:tr w:rsidR="00783B56" w:rsidRPr="00783B56" w14:paraId="7FACC060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6270193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1837ED7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right w:val="single" w:sz="4" w:space="0" w:color="auto"/>
            </w:tcBorders>
          </w:tcPr>
          <w:p w14:paraId="6BB451A3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пуска и остановки стеклоформующих машин;</w:t>
            </w:r>
          </w:p>
        </w:tc>
      </w:tr>
      <w:tr w:rsidR="00783B56" w:rsidRPr="00783B56" w14:paraId="604FA7F6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215D2986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E0EBCE5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E652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работы на различных типах стеклоформующих машин</w:t>
            </w:r>
          </w:p>
        </w:tc>
      </w:tr>
      <w:tr w:rsidR="00783B56" w:rsidRPr="00783B56" w14:paraId="176F938B" w14:textId="77777777" w:rsidTr="00764472">
        <w:trPr>
          <w:jc w:val="center"/>
        </w:trPr>
        <w:tc>
          <w:tcPr>
            <w:tcW w:w="2632" w:type="dxa"/>
            <w:vMerge/>
          </w:tcPr>
          <w:p w14:paraId="6AEB6FD7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52E856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right w:val="single" w:sz="4" w:space="0" w:color="auto"/>
            </w:tcBorders>
          </w:tcPr>
          <w:p w14:paraId="44C01196" w14:textId="49D6FFCC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28689EF7" w14:textId="77777777" w:rsidTr="00764472">
        <w:trPr>
          <w:trHeight w:val="128"/>
          <w:jc w:val="center"/>
        </w:trPr>
        <w:tc>
          <w:tcPr>
            <w:tcW w:w="2632" w:type="dxa"/>
            <w:vMerge/>
          </w:tcPr>
          <w:p w14:paraId="2E7BEC20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31E5D0B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286C2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регулировать работу питателя;</w:t>
            </w:r>
          </w:p>
        </w:tc>
      </w:tr>
      <w:tr w:rsidR="00783B56" w:rsidRPr="00783B56" w14:paraId="14588232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50A71F14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66028B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0AB4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производить пуск, зарядку горизонтальных полуавтоматов заготовками или дротом</w:t>
            </w:r>
          </w:p>
        </w:tc>
      </w:tr>
      <w:tr w:rsidR="00783B56" w:rsidRPr="00783B56" w14:paraId="1B484BB4" w14:textId="77777777" w:rsidTr="00764472">
        <w:trPr>
          <w:jc w:val="center"/>
        </w:trPr>
        <w:tc>
          <w:tcPr>
            <w:tcW w:w="2632" w:type="dxa"/>
            <w:vMerge/>
          </w:tcPr>
          <w:p w14:paraId="228773BC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16FB64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right w:val="single" w:sz="4" w:space="0" w:color="auto"/>
            </w:tcBorders>
          </w:tcPr>
          <w:p w14:paraId="75B0D0D4" w14:textId="7AA613DF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773CC8BA" w14:textId="77777777" w:rsidTr="00764472">
        <w:trPr>
          <w:trHeight w:val="39"/>
          <w:jc w:val="center"/>
        </w:trPr>
        <w:tc>
          <w:tcPr>
            <w:tcW w:w="2632" w:type="dxa"/>
            <w:vMerge/>
          </w:tcPr>
          <w:p w14:paraId="3F8D0771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06345BB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0918E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режимы работы стеклоформующих машин;</w:t>
            </w:r>
          </w:p>
        </w:tc>
      </w:tr>
      <w:tr w:rsidR="00783B56" w:rsidRPr="00783B56" w14:paraId="59D84978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71ED871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064A9EA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right w:val="single" w:sz="4" w:space="0" w:color="auto"/>
            </w:tcBorders>
          </w:tcPr>
          <w:p w14:paraId="10F6744C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устройство и правила эксплуатации стеклоформующих машин;</w:t>
            </w:r>
          </w:p>
        </w:tc>
      </w:tr>
      <w:tr w:rsidR="00783B56" w:rsidRPr="00783B56" w14:paraId="6194FE68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598773D5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C739A28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right w:val="single" w:sz="4" w:space="0" w:color="auto"/>
            </w:tcBorders>
          </w:tcPr>
          <w:p w14:paraId="7003EC81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устройство питателей и других вспомогательных приспособлений;</w:t>
            </w:r>
          </w:p>
        </w:tc>
      </w:tr>
      <w:tr w:rsidR="00783B56" w:rsidRPr="00783B56" w14:paraId="393DD8C7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2BF0CB3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FB04130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right w:val="single" w:sz="4" w:space="0" w:color="auto"/>
            </w:tcBorders>
          </w:tcPr>
          <w:p w14:paraId="1BAC3A1B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установки крепления и центровки деталей;</w:t>
            </w:r>
          </w:p>
        </w:tc>
      </w:tr>
      <w:tr w:rsidR="00783B56" w:rsidRPr="00783B56" w14:paraId="51D8744E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14B2224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0D92142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right w:val="single" w:sz="4" w:space="0" w:color="auto"/>
            </w:tcBorders>
          </w:tcPr>
          <w:p w14:paraId="7774AB31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смазочные материалы и приспособления;</w:t>
            </w:r>
          </w:p>
        </w:tc>
      </w:tr>
      <w:tr w:rsidR="00783B56" w:rsidRPr="00783B56" w14:paraId="72A11F72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77F2B7C3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580B577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right w:val="single" w:sz="4" w:space="0" w:color="auto"/>
            </w:tcBorders>
          </w:tcPr>
          <w:p w14:paraId="1742A42D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требования к формам;</w:t>
            </w:r>
          </w:p>
        </w:tc>
      </w:tr>
      <w:tr w:rsidR="00783B56" w:rsidRPr="00783B56" w14:paraId="7DBCBAF5" w14:textId="77777777" w:rsidTr="00764472">
        <w:trPr>
          <w:trHeight w:val="36"/>
          <w:jc w:val="center"/>
        </w:trPr>
        <w:tc>
          <w:tcPr>
            <w:tcW w:w="2632" w:type="dxa"/>
            <w:vMerge/>
          </w:tcPr>
          <w:p w14:paraId="2A405519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10D5D27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AD2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 xml:space="preserve">способы хранения форм, уход за формами; </w:t>
            </w:r>
          </w:p>
        </w:tc>
      </w:tr>
      <w:bookmarkEnd w:id="26"/>
      <w:tr w:rsidR="00783B56" w:rsidRPr="00783B56" w14:paraId="2316D945" w14:textId="77777777" w:rsidTr="00764472">
        <w:trPr>
          <w:jc w:val="center"/>
        </w:trPr>
        <w:tc>
          <w:tcPr>
            <w:tcW w:w="2632" w:type="dxa"/>
            <w:vMerge/>
          </w:tcPr>
          <w:p w14:paraId="4C5D4AA1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3204E59F" w14:textId="77777777" w:rsidR="00053531" w:rsidRPr="00783B56" w:rsidRDefault="00053531">
            <w:pPr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 2.3. Контролировать и регулировать параметры технологического процесса по показаниям контрольно-измерительных приборов.</w:t>
            </w:r>
          </w:p>
        </w:tc>
        <w:tc>
          <w:tcPr>
            <w:tcW w:w="8000" w:type="dxa"/>
          </w:tcPr>
          <w:p w14:paraId="00E9C428" w14:textId="4CDB75D4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5F513AD4" w14:textId="77777777" w:rsidTr="00764472">
        <w:trPr>
          <w:trHeight w:val="39"/>
          <w:jc w:val="center"/>
        </w:trPr>
        <w:tc>
          <w:tcPr>
            <w:tcW w:w="2632" w:type="dxa"/>
            <w:vMerge/>
          </w:tcPr>
          <w:p w14:paraId="3E9A026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55A5889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63BCDC1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пользования специальным контрольно-измерительным инструментом</w:t>
            </w:r>
          </w:p>
        </w:tc>
      </w:tr>
      <w:tr w:rsidR="00783B56" w:rsidRPr="00783B56" w14:paraId="6DEE9A9B" w14:textId="77777777" w:rsidTr="00764472">
        <w:trPr>
          <w:jc w:val="center"/>
        </w:trPr>
        <w:tc>
          <w:tcPr>
            <w:tcW w:w="2632" w:type="dxa"/>
            <w:vMerge/>
          </w:tcPr>
          <w:p w14:paraId="4A4ACF6D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3045E7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9A8DB37" w14:textId="1CC5E0BC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7300BDC2" w14:textId="77777777" w:rsidTr="00764472">
        <w:trPr>
          <w:trHeight w:val="85"/>
          <w:jc w:val="center"/>
        </w:trPr>
        <w:tc>
          <w:tcPr>
            <w:tcW w:w="2632" w:type="dxa"/>
            <w:vMerge/>
          </w:tcPr>
          <w:p w14:paraId="75AE0D0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13725A8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E6926C3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контролировать состояние смазки;</w:t>
            </w:r>
          </w:p>
        </w:tc>
      </w:tr>
      <w:tr w:rsidR="00783B56" w:rsidRPr="00783B56" w14:paraId="02905D95" w14:textId="77777777" w:rsidTr="00764472">
        <w:trPr>
          <w:trHeight w:val="85"/>
          <w:jc w:val="center"/>
        </w:trPr>
        <w:tc>
          <w:tcPr>
            <w:tcW w:w="2632" w:type="dxa"/>
            <w:vMerge/>
          </w:tcPr>
          <w:p w14:paraId="7E7CC125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30AAA72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A6C94AD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определять пороки стекломассы;</w:t>
            </w:r>
          </w:p>
        </w:tc>
      </w:tr>
      <w:tr w:rsidR="00783B56" w:rsidRPr="00783B56" w14:paraId="549D40B3" w14:textId="77777777" w:rsidTr="00764472">
        <w:trPr>
          <w:trHeight w:val="85"/>
          <w:jc w:val="center"/>
        </w:trPr>
        <w:tc>
          <w:tcPr>
            <w:tcW w:w="2632" w:type="dxa"/>
            <w:vMerge/>
          </w:tcPr>
          <w:p w14:paraId="7762E176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7705EE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B5A5C8B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устранять брак стеклоизделий</w:t>
            </w:r>
          </w:p>
        </w:tc>
      </w:tr>
      <w:tr w:rsidR="00783B56" w:rsidRPr="00783B56" w14:paraId="34EA760A" w14:textId="77777777" w:rsidTr="00764472">
        <w:trPr>
          <w:jc w:val="center"/>
        </w:trPr>
        <w:tc>
          <w:tcPr>
            <w:tcW w:w="2632" w:type="dxa"/>
            <w:vMerge/>
          </w:tcPr>
          <w:p w14:paraId="2FC7E4C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2A0604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D9AC0FC" w14:textId="09C7AA4E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1E9F19E1" w14:textId="77777777" w:rsidTr="00764472">
        <w:trPr>
          <w:trHeight w:val="51"/>
          <w:jc w:val="center"/>
        </w:trPr>
        <w:tc>
          <w:tcPr>
            <w:tcW w:w="2632" w:type="dxa"/>
            <w:vMerge/>
          </w:tcPr>
          <w:p w14:paraId="21BF261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D250CA2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9D229EC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требования к качеству стеклоизделий;</w:t>
            </w:r>
          </w:p>
        </w:tc>
      </w:tr>
      <w:tr w:rsidR="00783B56" w:rsidRPr="00783B56" w14:paraId="202DF477" w14:textId="77777777" w:rsidTr="00764472">
        <w:trPr>
          <w:trHeight w:val="51"/>
          <w:jc w:val="center"/>
        </w:trPr>
        <w:tc>
          <w:tcPr>
            <w:tcW w:w="2632" w:type="dxa"/>
            <w:vMerge/>
          </w:tcPr>
          <w:p w14:paraId="58B089B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7A09F3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9FB7E6D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пороки стекломассы;</w:t>
            </w:r>
          </w:p>
        </w:tc>
      </w:tr>
      <w:tr w:rsidR="00783B56" w:rsidRPr="00783B56" w14:paraId="7D1507E8" w14:textId="77777777" w:rsidTr="00764472">
        <w:trPr>
          <w:trHeight w:val="51"/>
          <w:jc w:val="center"/>
        </w:trPr>
        <w:tc>
          <w:tcPr>
            <w:tcW w:w="2632" w:type="dxa"/>
            <w:vMerge/>
          </w:tcPr>
          <w:p w14:paraId="1E083D0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D1A913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36ECF5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виды брака стеклоизделий и способы его устранения;</w:t>
            </w:r>
          </w:p>
        </w:tc>
      </w:tr>
      <w:tr w:rsidR="00783B56" w:rsidRPr="00783B56" w14:paraId="0647E845" w14:textId="77777777" w:rsidTr="00764472">
        <w:trPr>
          <w:trHeight w:val="51"/>
          <w:jc w:val="center"/>
        </w:trPr>
        <w:tc>
          <w:tcPr>
            <w:tcW w:w="2632" w:type="dxa"/>
            <w:vMerge/>
          </w:tcPr>
          <w:p w14:paraId="2ADD3E4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4A9F78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D83044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устройство и принцип работы контрольно-измерительных приборов;</w:t>
            </w:r>
          </w:p>
        </w:tc>
      </w:tr>
      <w:tr w:rsidR="00783B56" w:rsidRPr="00783B56" w14:paraId="0799D48D" w14:textId="77777777" w:rsidTr="00764472">
        <w:trPr>
          <w:trHeight w:val="128"/>
          <w:jc w:val="center"/>
        </w:trPr>
        <w:tc>
          <w:tcPr>
            <w:tcW w:w="2632" w:type="dxa"/>
            <w:vMerge/>
          </w:tcPr>
          <w:p w14:paraId="0FA655B1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B322AB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BFF98E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нормативную документацию на выпускаемую продукцию;</w:t>
            </w:r>
          </w:p>
        </w:tc>
      </w:tr>
      <w:tr w:rsidR="00783B56" w:rsidRPr="00783B56" w14:paraId="57B476AB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337BD7A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10CDE8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A40EC41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назначение и правила применения специального контрольно-измерительного инструмента</w:t>
            </w:r>
          </w:p>
        </w:tc>
      </w:tr>
      <w:tr w:rsidR="00783B56" w:rsidRPr="00783B56" w14:paraId="7BEB83D3" w14:textId="77777777" w:rsidTr="00764472">
        <w:trPr>
          <w:trHeight w:val="81"/>
          <w:jc w:val="center"/>
        </w:trPr>
        <w:tc>
          <w:tcPr>
            <w:tcW w:w="2632" w:type="dxa"/>
            <w:vMerge w:val="restart"/>
          </w:tcPr>
          <w:p w14:paraId="41395E08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Обработка изделий из стекла в холодном состоянии</w:t>
            </w:r>
          </w:p>
        </w:tc>
        <w:tc>
          <w:tcPr>
            <w:tcW w:w="4193" w:type="dxa"/>
            <w:vMerge w:val="restart"/>
          </w:tcPr>
          <w:p w14:paraId="50D91F9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 3.1. Обрабатывать наружные и внутренние поверхности изделий из стекла шлифованием и полированием.</w:t>
            </w:r>
          </w:p>
        </w:tc>
        <w:tc>
          <w:tcPr>
            <w:tcW w:w="8000" w:type="dxa"/>
            <w:shd w:val="clear" w:color="auto" w:fill="auto"/>
          </w:tcPr>
          <w:p w14:paraId="349CBC2B" w14:textId="5D722453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693D5BC2" w14:textId="77777777" w:rsidTr="00764472">
        <w:trPr>
          <w:trHeight w:val="76"/>
          <w:jc w:val="center"/>
        </w:trPr>
        <w:tc>
          <w:tcPr>
            <w:tcW w:w="2632" w:type="dxa"/>
            <w:vMerge/>
          </w:tcPr>
          <w:p w14:paraId="152D3D6D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39A372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6BF055C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шлифования и полирования поверхностей изделий из стекла</w:t>
            </w:r>
          </w:p>
        </w:tc>
      </w:tr>
      <w:tr w:rsidR="00783B56" w:rsidRPr="00783B56" w14:paraId="3FB9D47A" w14:textId="77777777" w:rsidTr="00764472">
        <w:trPr>
          <w:trHeight w:val="76"/>
          <w:jc w:val="center"/>
        </w:trPr>
        <w:tc>
          <w:tcPr>
            <w:tcW w:w="2632" w:type="dxa"/>
            <w:vMerge/>
          </w:tcPr>
          <w:p w14:paraId="71F60A4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6F60A3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27F366C1" w14:textId="7E0D573A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52B3122F" w14:textId="77777777" w:rsidTr="00764472">
        <w:trPr>
          <w:trHeight w:val="76"/>
          <w:jc w:val="center"/>
        </w:trPr>
        <w:tc>
          <w:tcPr>
            <w:tcW w:w="2632" w:type="dxa"/>
            <w:vMerge/>
          </w:tcPr>
          <w:p w14:paraId="57192868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B3000AF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237688E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шлифовать плоскости и зубцы круглых изделий;</w:t>
            </w:r>
          </w:p>
        </w:tc>
      </w:tr>
      <w:tr w:rsidR="00783B56" w:rsidRPr="00783B56" w14:paraId="0571FF43" w14:textId="77777777" w:rsidTr="00764472">
        <w:trPr>
          <w:trHeight w:val="76"/>
          <w:jc w:val="center"/>
        </w:trPr>
        <w:tc>
          <w:tcPr>
            <w:tcW w:w="2632" w:type="dxa"/>
            <w:vMerge/>
          </w:tcPr>
          <w:p w14:paraId="3ACD85FE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99A30D8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585B4B2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шлифовать поверхности готовых приборов;</w:t>
            </w:r>
          </w:p>
        </w:tc>
      </w:tr>
      <w:tr w:rsidR="00783B56" w:rsidRPr="00783B56" w14:paraId="0D163DB3" w14:textId="77777777" w:rsidTr="00764472">
        <w:trPr>
          <w:trHeight w:val="76"/>
          <w:jc w:val="center"/>
        </w:trPr>
        <w:tc>
          <w:tcPr>
            <w:tcW w:w="2632" w:type="dxa"/>
            <w:vMerge/>
          </w:tcPr>
          <w:p w14:paraId="015A64B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3D67CE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3C57BDB9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полировать поверхности готовых приборов;</w:t>
            </w:r>
          </w:p>
        </w:tc>
      </w:tr>
      <w:tr w:rsidR="00783B56" w:rsidRPr="00783B56" w14:paraId="63FC1C0E" w14:textId="77777777" w:rsidTr="00764472">
        <w:trPr>
          <w:trHeight w:val="76"/>
          <w:jc w:val="center"/>
        </w:trPr>
        <w:tc>
          <w:tcPr>
            <w:tcW w:w="2632" w:type="dxa"/>
            <w:vMerge/>
          </w:tcPr>
          <w:p w14:paraId="2949A73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99FA7E5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AF6AA9C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шлифовать поршни взаимозаменяемых цилиндров;</w:t>
            </w:r>
          </w:p>
        </w:tc>
      </w:tr>
      <w:tr w:rsidR="00783B56" w:rsidRPr="00783B56" w14:paraId="240858FF" w14:textId="77777777" w:rsidTr="00764472">
        <w:trPr>
          <w:trHeight w:val="76"/>
          <w:jc w:val="center"/>
        </w:trPr>
        <w:tc>
          <w:tcPr>
            <w:tcW w:w="2632" w:type="dxa"/>
            <w:vMerge/>
          </w:tcPr>
          <w:p w14:paraId="59CD28D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EA3AAB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57D86786" w14:textId="2C232E55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59FB80B8" w14:textId="77777777" w:rsidTr="00764472">
        <w:trPr>
          <w:trHeight w:val="76"/>
          <w:jc w:val="center"/>
        </w:trPr>
        <w:tc>
          <w:tcPr>
            <w:tcW w:w="2632" w:type="dxa"/>
            <w:vMerge/>
          </w:tcPr>
          <w:p w14:paraId="6F4AF5E4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9C82211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23E9C371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методы и способы шлифования стекла;</w:t>
            </w:r>
          </w:p>
        </w:tc>
      </w:tr>
      <w:tr w:rsidR="00783B56" w:rsidRPr="00783B56" w14:paraId="5F85B200" w14:textId="77777777" w:rsidTr="00764472">
        <w:trPr>
          <w:trHeight w:val="66"/>
          <w:jc w:val="center"/>
        </w:trPr>
        <w:tc>
          <w:tcPr>
            <w:tcW w:w="2632" w:type="dxa"/>
            <w:vMerge/>
          </w:tcPr>
          <w:p w14:paraId="2085F54D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E20585F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D389A5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методы и способы полирования стекла;</w:t>
            </w:r>
          </w:p>
        </w:tc>
      </w:tr>
      <w:tr w:rsidR="00783B56" w:rsidRPr="00783B56" w14:paraId="558CA8F2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270AA542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E72A719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D8A813C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приемы шлифования внутренней поверхности цилиндра;</w:t>
            </w:r>
          </w:p>
        </w:tc>
      </w:tr>
      <w:tr w:rsidR="00783B56" w:rsidRPr="00783B56" w14:paraId="70C01E93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103A3711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45F30E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38BE1F3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подбора разрезных и раздвижных оправок;</w:t>
            </w:r>
          </w:p>
        </w:tc>
      </w:tr>
      <w:tr w:rsidR="00783B56" w:rsidRPr="00783B56" w14:paraId="344CC10C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1561E3F1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77255D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10916141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способы определения глубины залегания дефектов стекла.</w:t>
            </w:r>
          </w:p>
        </w:tc>
      </w:tr>
      <w:tr w:rsidR="00783B56" w:rsidRPr="00783B56" w14:paraId="30544893" w14:textId="77777777" w:rsidTr="00764472">
        <w:trPr>
          <w:trHeight w:val="111"/>
          <w:jc w:val="center"/>
        </w:trPr>
        <w:tc>
          <w:tcPr>
            <w:tcW w:w="2632" w:type="dxa"/>
            <w:vMerge/>
          </w:tcPr>
          <w:p w14:paraId="7F96B94E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544FDE45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 3.2 Декорировать изделия из бесцветного и цветного хрустального стекла путем специального шлифования.</w:t>
            </w:r>
          </w:p>
        </w:tc>
        <w:tc>
          <w:tcPr>
            <w:tcW w:w="8000" w:type="dxa"/>
            <w:shd w:val="clear" w:color="auto" w:fill="auto"/>
          </w:tcPr>
          <w:p w14:paraId="170EDD80" w14:textId="3E978861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508C927E" w14:textId="77777777" w:rsidTr="00764472">
        <w:trPr>
          <w:trHeight w:val="109"/>
          <w:jc w:val="center"/>
        </w:trPr>
        <w:tc>
          <w:tcPr>
            <w:tcW w:w="2632" w:type="dxa"/>
            <w:vMerge/>
          </w:tcPr>
          <w:p w14:paraId="2C70F769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4D03FF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8C2498D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выполнение работ по нанесению рисунков алмазной гранью</w:t>
            </w:r>
          </w:p>
        </w:tc>
      </w:tr>
      <w:tr w:rsidR="00783B56" w:rsidRPr="00783B56" w14:paraId="566A90BC" w14:textId="77777777" w:rsidTr="00764472">
        <w:trPr>
          <w:trHeight w:val="109"/>
          <w:jc w:val="center"/>
        </w:trPr>
        <w:tc>
          <w:tcPr>
            <w:tcW w:w="2632" w:type="dxa"/>
            <w:vMerge/>
          </w:tcPr>
          <w:p w14:paraId="3BDCD7BF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24D8A6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13C3B7B0" w14:textId="6E5D308F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1905BF3D" w14:textId="77777777" w:rsidTr="00764472">
        <w:trPr>
          <w:trHeight w:val="109"/>
          <w:jc w:val="center"/>
        </w:trPr>
        <w:tc>
          <w:tcPr>
            <w:tcW w:w="2632" w:type="dxa"/>
            <w:vMerge/>
          </w:tcPr>
          <w:p w14:paraId="513F662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83F72B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C594DAD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выполнять разметку рисунка на изделии;</w:t>
            </w:r>
          </w:p>
        </w:tc>
      </w:tr>
      <w:tr w:rsidR="00783B56" w:rsidRPr="00783B56" w14:paraId="07AE1995" w14:textId="77777777" w:rsidTr="00764472">
        <w:trPr>
          <w:trHeight w:val="109"/>
          <w:jc w:val="center"/>
        </w:trPr>
        <w:tc>
          <w:tcPr>
            <w:tcW w:w="2632" w:type="dxa"/>
            <w:vMerge/>
          </w:tcPr>
          <w:p w14:paraId="0C865564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88682B8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460912D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выполнять различные виды прорезов на изделии</w:t>
            </w:r>
          </w:p>
        </w:tc>
      </w:tr>
      <w:tr w:rsidR="00783B56" w:rsidRPr="00783B56" w14:paraId="2FC77A22" w14:textId="77777777" w:rsidTr="00764472">
        <w:trPr>
          <w:trHeight w:val="109"/>
          <w:jc w:val="center"/>
        </w:trPr>
        <w:tc>
          <w:tcPr>
            <w:tcW w:w="2632" w:type="dxa"/>
            <w:vMerge/>
          </w:tcPr>
          <w:p w14:paraId="3D181F61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1789332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69B3BF86" w14:textId="77A6EFED" w:rsidR="00053531" w:rsidRPr="00783B56" w:rsidRDefault="00053531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6EA7C06C" w14:textId="77777777" w:rsidTr="00764472">
        <w:trPr>
          <w:trHeight w:val="109"/>
          <w:jc w:val="center"/>
        </w:trPr>
        <w:tc>
          <w:tcPr>
            <w:tcW w:w="2632" w:type="dxa"/>
            <w:vMerge/>
          </w:tcPr>
          <w:p w14:paraId="12A526E6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4D1F00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782594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физических свойств стекла, способов нанесения рисунков алмазного гранения</w:t>
            </w:r>
          </w:p>
        </w:tc>
      </w:tr>
      <w:tr w:rsidR="00783B56" w:rsidRPr="00783B56" w14:paraId="75F06E2D" w14:textId="77777777" w:rsidTr="00764472">
        <w:trPr>
          <w:trHeight w:val="147"/>
          <w:jc w:val="center"/>
        </w:trPr>
        <w:tc>
          <w:tcPr>
            <w:tcW w:w="2632" w:type="dxa"/>
            <w:vMerge/>
          </w:tcPr>
          <w:p w14:paraId="348DE1F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422204B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 3.3. Контролировать состояние узлов и механизмов шлифовальных и полировальных станков и осуществлять уход за ними.</w:t>
            </w:r>
          </w:p>
        </w:tc>
        <w:tc>
          <w:tcPr>
            <w:tcW w:w="8000" w:type="dxa"/>
            <w:shd w:val="clear" w:color="auto" w:fill="auto"/>
          </w:tcPr>
          <w:p w14:paraId="2E1BA75D" w14:textId="32116DDA" w:rsidR="00053531" w:rsidRPr="00783B56" w:rsidRDefault="00764472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3502F32E" w14:textId="77777777" w:rsidTr="00764472">
        <w:trPr>
          <w:trHeight w:val="85"/>
          <w:jc w:val="center"/>
        </w:trPr>
        <w:tc>
          <w:tcPr>
            <w:tcW w:w="2632" w:type="dxa"/>
            <w:vMerge/>
          </w:tcPr>
          <w:p w14:paraId="23BFBAE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D72ABE8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52878B97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заточки шлифовальных кругов;</w:t>
            </w:r>
          </w:p>
        </w:tc>
      </w:tr>
      <w:tr w:rsidR="00783B56" w:rsidRPr="00783B56" w14:paraId="6199604A" w14:textId="77777777" w:rsidTr="00764472">
        <w:trPr>
          <w:trHeight w:val="85"/>
          <w:jc w:val="center"/>
        </w:trPr>
        <w:tc>
          <w:tcPr>
            <w:tcW w:w="2632" w:type="dxa"/>
            <w:vMerge/>
          </w:tcPr>
          <w:p w14:paraId="4D37F59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6D57F7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D53C42B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подбора и установки оправок;</w:t>
            </w:r>
          </w:p>
        </w:tc>
      </w:tr>
      <w:tr w:rsidR="00783B56" w:rsidRPr="00783B56" w14:paraId="6418E42A" w14:textId="77777777" w:rsidTr="00764472">
        <w:trPr>
          <w:trHeight w:val="85"/>
          <w:jc w:val="center"/>
        </w:trPr>
        <w:tc>
          <w:tcPr>
            <w:tcW w:w="2632" w:type="dxa"/>
            <w:vMerge/>
          </w:tcPr>
          <w:p w14:paraId="540FD956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F11AC01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54FDE89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определения и устранения неполадок в работе шлифовального станка.</w:t>
            </w:r>
          </w:p>
        </w:tc>
      </w:tr>
      <w:tr w:rsidR="00783B56" w:rsidRPr="00783B56" w14:paraId="0D255B87" w14:textId="77777777" w:rsidTr="00764472">
        <w:trPr>
          <w:trHeight w:val="143"/>
          <w:jc w:val="center"/>
        </w:trPr>
        <w:tc>
          <w:tcPr>
            <w:tcW w:w="2632" w:type="dxa"/>
            <w:vMerge/>
          </w:tcPr>
          <w:p w14:paraId="29F61A84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1640C1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563011BD" w14:textId="192966EC" w:rsidR="00053531" w:rsidRPr="00783B56" w:rsidRDefault="00764472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6E72DEFA" w14:textId="77777777" w:rsidTr="00764472">
        <w:trPr>
          <w:trHeight w:val="332"/>
          <w:jc w:val="center"/>
        </w:trPr>
        <w:tc>
          <w:tcPr>
            <w:tcW w:w="2632" w:type="dxa"/>
            <w:vMerge/>
          </w:tcPr>
          <w:p w14:paraId="6D34F1AD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3287D6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5CB972A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определять качество шлифовальных кругов;</w:t>
            </w:r>
          </w:p>
        </w:tc>
      </w:tr>
      <w:tr w:rsidR="00783B56" w:rsidRPr="00783B56" w14:paraId="7B53E380" w14:textId="77777777" w:rsidTr="00764472">
        <w:trPr>
          <w:trHeight w:val="66"/>
          <w:jc w:val="center"/>
        </w:trPr>
        <w:tc>
          <w:tcPr>
            <w:tcW w:w="2632" w:type="dxa"/>
            <w:vMerge/>
          </w:tcPr>
          <w:p w14:paraId="47E109E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F4641D5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72D9904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устанавливать шлифовальные круги на станке;</w:t>
            </w:r>
          </w:p>
        </w:tc>
      </w:tr>
      <w:tr w:rsidR="00783B56" w:rsidRPr="00783B56" w14:paraId="1562B3A8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5C4B966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AD65685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DEE98A5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определять готовность шлифовального станка к работе;</w:t>
            </w:r>
          </w:p>
        </w:tc>
      </w:tr>
      <w:tr w:rsidR="00783B56" w:rsidRPr="00783B56" w14:paraId="70C95549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0692F2F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E80041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1CAB402A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регулировать работу шлифовальных станков;</w:t>
            </w:r>
          </w:p>
        </w:tc>
      </w:tr>
      <w:tr w:rsidR="00783B56" w:rsidRPr="00783B56" w14:paraId="03547DFD" w14:textId="77777777" w:rsidTr="00764472">
        <w:trPr>
          <w:trHeight w:val="63"/>
          <w:jc w:val="center"/>
        </w:trPr>
        <w:tc>
          <w:tcPr>
            <w:tcW w:w="2632" w:type="dxa"/>
            <w:vMerge/>
          </w:tcPr>
          <w:p w14:paraId="76D9BD0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A361BA6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3BC4AE03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налаживать обслуживаемое оборудование.</w:t>
            </w:r>
          </w:p>
        </w:tc>
      </w:tr>
      <w:tr w:rsidR="00783B56" w:rsidRPr="00783B56" w14:paraId="4BBBE6F2" w14:textId="77777777" w:rsidTr="00764472">
        <w:trPr>
          <w:trHeight w:val="143"/>
          <w:jc w:val="center"/>
        </w:trPr>
        <w:tc>
          <w:tcPr>
            <w:tcW w:w="2632" w:type="dxa"/>
            <w:vMerge/>
          </w:tcPr>
          <w:p w14:paraId="5B71FEA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F43C2F6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259B23DF" w14:textId="7EA92A7F" w:rsidR="00053531" w:rsidRPr="00783B56" w:rsidRDefault="00764472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2B83C33A" w14:textId="77777777" w:rsidTr="00764472">
        <w:trPr>
          <w:trHeight w:val="30"/>
          <w:jc w:val="center"/>
        </w:trPr>
        <w:tc>
          <w:tcPr>
            <w:tcW w:w="2632" w:type="dxa"/>
            <w:vMerge/>
          </w:tcPr>
          <w:p w14:paraId="0297AFF4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045D58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361700BA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угол заточки кромки круга в соответствии с наносимой алмазной гранью;</w:t>
            </w:r>
          </w:p>
        </w:tc>
      </w:tr>
      <w:tr w:rsidR="00783B56" w:rsidRPr="00783B56" w14:paraId="1D29F3F5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78E551DF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082D4FF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46621C2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виды шлифовальных кругов;</w:t>
            </w:r>
          </w:p>
        </w:tc>
      </w:tr>
      <w:tr w:rsidR="00783B56" w:rsidRPr="00783B56" w14:paraId="618E0319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6D80C7B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07B46F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445B71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способы определения качества шлифовальных кругов;</w:t>
            </w:r>
          </w:p>
        </w:tc>
      </w:tr>
      <w:tr w:rsidR="00783B56" w:rsidRPr="00783B56" w14:paraId="009075AF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2019C37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76D00A8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46FD021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виды специальной шлифовки;</w:t>
            </w:r>
          </w:p>
        </w:tc>
      </w:tr>
      <w:tr w:rsidR="00783B56" w:rsidRPr="00783B56" w14:paraId="1E6E1C44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40FF5912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1F08DE9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01B9D4A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установки числа оборотов определенного диаметра абразивного круга и шайбы;</w:t>
            </w:r>
          </w:p>
        </w:tc>
      </w:tr>
      <w:tr w:rsidR="00783B56" w:rsidRPr="00783B56" w14:paraId="63320919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013F2444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E5EE3B9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12DA7E75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устройство станка с абразивными кругами и шайбами;</w:t>
            </w:r>
          </w:p>
        </w:tc>
      </w:tr>
      <w:tr w:rsidR="00783B56" w:rsidRPr="00783B56" w14:paraId="5DABD26F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1193DF9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0F4B58F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583D5BE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правила подбора разрезных и раздвижных оправок;</w:t>
            </w:r>
          </w:p>
        </w:tc>
      </w:tr>
      <w:tr w:rsidR="00783B56" w:rsidRPr="00783B56" w14:paraId="74393DCC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23B4C245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88D91A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4A39FE0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причины возникновения и способы устранения неполадок в работе оборудования;</w:t>
            </w:r>
          </w:p>
        </w:tc>
      </w:tr>
      <w:tr w:rsidR="00783B56" w:rsidRPr="00783B56" w14:paraId="2E52DE9C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5304AAC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5177A76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E36FB4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режимы работы шлифовального станка;</w:t>
            </w:r>
          </w:p>
        </w:tc>
      </w:tr>
      <w:tr w:rsidR="00783B56" w:rsidRPr="00783B56" w14:paraId="11391195" w14:textId="77777777" w:rsidTr="00764472">
        <w:trPr>
          <w:trHeight w:val="128"/>
          <w:jc w:val="center"/>
        </w:trPr>
        <w:tc>
          <w:tcPr>
            <w:tcW w:w="2632" w:type="dxa"/>
            <w:vMerge/>
          </w:tcPr>
          <w:p w14:paraId="3C32DE4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6859725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0F999014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технологию нанесения рисунков на стеклоизделия;</w:t>
            </w:r>
          </w:p>
        </w:tc>
      </w:tr>
      <w:tr w:rsidR="00783B56" w:rsidRPr="00783B56" w14:paraId="47688632" w14:textId="77777777" w:rsidTr="00764472">
        <w:trPr>
          <w:trHeight w:val="127"/>
          <w:jc w:val="center"/>
        </w:trPr>
        <w:tc>
          <w:tcPr>
            <w:tcW w:w="2632" w:type="dxa"/>
            <w:vMerge/>
          </w:tcPr>
          <w:p w14:paraId="55642B16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ED5E06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7209107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физические свойства стекла.</w:t>
            </w:r>
          </w:p>
        </w:tc>
      </w:tr>
      <w:tr w:rsidR="00783B56" w:rsidRPr="00783B56" w14:paraId="3EACFEC3" w14:textId="77777777" w:rsidTr="00764472">
        <w:trPr>
          <w:trHeight w:val="180"/>
          <w:jc w:val="center"/>
        </w:trPr>
        <w:tc>
          <w:tcPr>
            <w:tcW w:w="2632" w:type="dxa"/>
            <w:vMerge/>
          </w:tcPr>
          <w:p w14:paraId="0FF0FF0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 w:val="restart"/>
          </w:tcPr>
          <w:p w14:paraId="2B74D210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3B56">
              <w:rPr>
                <w:rFonts w:ascii="Times New Roman" w:eastAsia="Calibri" w:hAnsi="Times New Roman" w:cs="Times New Roman"/>
              </w:rPr>
              <w:t>ПК 3.4. Выполнять художественную отделку изделий из стекла красками, эмалями, люстрами, препаратами драгоценных металлов ручным и механизированным способами</w:t>
            </w:r>
          </w:p>
        </w:tc>
        <w:tc>
          <w:tcPr>
            <w:tcW w:w="8000" w:type="dxa"/>
            <w:shd w:val="clear" w:color="auto" w:fill="auto"/>
          </w:tcPr>
          <w:p w14:paraId="3BAB88D4" w14:textId="631EA86F" w:rsidR="00053531" w:rsidRPr="00783B56" w:rsidRDefault="00764472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Навыки:</w:t>
            </w:r>
          </w:p>
        </w:tc>
      </w:tr>
      <w:tr w:rsidR="00783B56" w:rsidRPr="00783B56" w14:paraId="2D49E7DB" w14:textId="77777777" w:rsidTr="00764472">
        <w:trPr>
          <w:trHeight w:val="180"/>
          <w:jc w:val="center"/>
        </w:trPr>
        <w:tc>
          <w:tcPr>
            <w:tcW w:w="2632" w:type="dxa"/>
            <w:vMerge/>
          </w:tcPr>
          <w:p w14:paraId="0DB65F3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86EF1A2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6E5E28A3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выполнения работ по декоративной обработке изделий из стекла красящими смесями</w:t>
            </w:r>
          </w:p>
        </w:tc>
      </w:tr>
      <w:tr w:rsidR="00783B56" w:rsidRPr="00783B56" w14:paraId="1D3412AC" w14:textId="77777777" w:rsidTr="00764472">
        <w:trPr>
          <w:trHeight w:val="180"/>
          <w:jc w:val="center"/>
        </w:trPr>
        <w:tc>
          <w:tcPr>
            <w:tcW w:w="2632" w:type="dxa"/>
            <w:vMerge/>
          </w:tcPr>
          <w:p w14:paraId="0750931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39281E6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5323BDC5" w14:textId="543E84B5" w:rsidR="00053531" w:rsidRPr="00783B56" w:rsidRDefault="00764472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Умения:</w:t>
            </w:r>
          </w:p>
        </w:tc>
      </w:tr>
      <w:tr w:rsidR="00783B56" w:rsidRPr="00783B56" w14:paraId="56AD9F1F" w14:textId="77777777" w:rsidTr="00764472">
        <w:trPr>
          <w:trHeight w:val="180"/>
          <w:jc w:val="center"/>
        </w:trPr>
        <w:tc>
          <w:tcPr>
            <w:tcW w:w="2632" w:type="dxa"/>
            <w:vMerge/>
          </w:tcPr>
          <w:p w14:paraId="71BD1DB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7F2A998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44A04F8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приготавливать необходимый состав красящих смесей;</w:t>
            </w:r>
          </w:p>
        </w:tc>
      </w:tr>
      <w:tr w:rsidR="00783B56" w:rsidRPr="00783B56" w14:paraId="29A5E013" w14:textId="77777777" w:rsidTr="00764472">
        <w:trPr>
          <w:trHeight w:val="180"/>
          <w:jc w:val="center"/>
        </w:trPr>
        <w:tc>
          <w:tcPr>
            <w:tcW w:w="2632" w:type="dxa"/>
            <w:vMerge/>
          </w:tcPr>
          <w:p w14:paraId="5DBE3A02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5C43F15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1DC5003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наносить вручную и по трафарету массовые рисунки;</w:t>
            </w:r>
          </w:p>
        </w:tc>
      </w:tr>
      <w:tr w:rsidR="00783B56" w:rsidRPr="00783B56" w14:paraId="7F27C806" w14:textId="77777777" w:rsidTr="00764472">
        <w:trPr>
          <w:trHeight w:val="180"/>
          <w:jc w:val="center"/>
        </w:trPr>
        <w:tc>
          <w:tcPr>
            <w:tcW w:w="2632" w:type="dxa"/>
            <w:vMerge/>
          </w:tcPr>
          <w:p w14:paraId="5B92052E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0BDD8C1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451549C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наносить вручную на изделия красками, эмалями, раствором жидкого золота травные рисунки, пейзажи, анималистические рисунки, сюжетные сценки, орнаменты, художественные надписи по образцу и собственным эскизам;</w:t>
            </w:r>
          </w:p>
        </w:tc>
      </w:tr>
      <w:tr w:rsidR="00783B56" w:rsidRPr="00783B56" w14:paraId="7321099A" w14:textId="77777777" w:rsidTr="00764472">
        <w:trPr>
          <w:trHeight w:val="30"/>
          <w:jc w:val="center"/>
        </w:trPr>
        <w:tc>
          <w:tcPr>
            <w:tcW w:w="2632" w:type="dxa"/>
            <w:vMerge/>
          </w:tcPr>
          <w:p w14:paraId="343188D7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6B5B60E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7F5ECE66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проверять качество выполненной работы.</w:t>
            </w:r>
          </w:p>
        </w:tc>
      </w:tr>
      <w:tr w:rsidR="00783B56" w:rsidRPr="00783B56" w14:paraId="247E4A3D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557A3E2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DB0071C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  <w:shd w:val="clear" w:color="auto" w:fill="auto"/>
          </w:tcPr>
          <w:p w14:paraId="750D90F0" w14:textId="3DA27FD5" w:rsidR="00053531" w:rsidRPr="00783B56" w:rsidRDefault="00764472">
            <w:pPr>
              <w:rPr>
                <w:rFonts w:ascii="Times New Roman" w:eastAsia="Calibri" w:hAnsi="Times New Roman" w:cs="Times New Roman"/>
                <w:b/>
              </w:rPr>
            </w:pPr>
            <w:r w:rsidRPr="00783B56">
              <w:rPr>
                <w:rFonts w:ascii="Times New Roman" w:eastAsia="Calibri" w:hAnsi="Times New Roman" w:cs="Times New Roman"/>
                <w:b/>
              </w:rPr>
              <w:t>Знания:</w:t>
            </w:r>
          </w:p>
        </w:tc>
      </w:tr>
      <w:tr w:rsidR="00783B56" w:rsidRPr="00783B56" w14:paraId="12784266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1BF2D42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DC2061B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37D21B90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ассортимент изделий и виды их декоративных украшений;</w:t>
            </w:r>
          </w:p>
        </w:tc>
      </w:tr>
      <w:tr w:rsidR="00783B56" w:rsidRPr="00783B56" w14:paraId="070D8191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2A9809CA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25BC4FD8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573D05E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основные законы композиции и живописи;</w:t>
            </w:r>
          </w:p>
        </w:tc>
      </w:tr>
      <w:tr w:rsidR="00783B56" w:rsidRPr="00783B56" w14:paraId="7A32BB42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2C303BDE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51758339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122A4200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процесс нанесения рисунка на изделия красками, эмалями, люстрами, раствором жидкого золота;</w:t>
            </w:r>
          </w:p>
        </w:tc>
      </w:tr>
      <w:tr w:rsidR="00053531" w:rsidRPr="00783B56" w14:paraId="28B0DE24" w14:textId="77777777" w:rsidTr="00764472">
        <w:trPr>
          <w:trHeight w:val="25"/>
          <w:jc w:val="center"/>
        </w:trPr>
        <w:tc>
          <w:tcPr>
            <w:tcW w:w="2632" w:type="dxa"/>
            <w:vMerge/>
          </w:tcPr>
          <w:p w14:paraId="0746DB33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93" w:type="dxa"/>
            <w:vMerge/>
          </w:tcPr>
          <w:p w14:paraId="4453EFB2" w14:textId="77777777" w:rsidR="00053531" w:rsidRPr="00783B56" w:rsidRDefault="0005353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0" w:type="dxa"/>
          </w:tcPr>
          <w:p w14:paraId="43E7A4FA" w14:textId="77777777" w:rsidR="00053531" w:rsidRPr="00783B56" w:rsidRDefault="00053531">
            <w:pPr>
              <w:rPr>
                <w:rFonts w:ascii="Times New Roman" w:eastAsia="Calibri" w:hAnsi="Times New Roman" w:cs="Times New Roman"/>
                <w:bCs/>
              </w:rPr>
            </w:pPr>
            <w:r w:rsidRPr="00783B56">
              <w:rPr>
                <w:rFonts w:ascii="Times New Roman" w:eastAsia="Calibri" w:hAnsi="Times New Roman" w:cs="Times New Roman"/>
                <w:bCs/>
              </w:rPr>
              <w:t>виды брака изделий с живописью и меры по предупреждению и устранению брака</w:t>
            </w:r>
          </w:p>
        </w:tc>
      </w:tr>
      <w:bookmarkEnd w:id="25"/>
    </w:tbl>
    <w:p w14:paraId="2446E452" w14:textId="77777777" w:rsidR="00B93131" w:rsidRPr="00783B56" w:rsidRDefault="00B93131">
      <w:pPr>
        <w:pStyle w:val="113"/>
        <w:spacing w:after="0" w:line="240" w:lineRule="auto"/>
        <w:rPr>
          <w:i/>
          <w:iCs/>
          <w:color w:val="auto"/>
        </w:rPr>
      </w:pPr>
    </w:p>
    <w:p w14:paraId="4EB1DE14" w14:textId="77777777" w:rsidR="00B93131" w:rsidRPr="00783B56" w:rsidRDefault="00B93131">
      <w:pPr>
        <w:pStyle w:val="113"/>
        <w:spacing w:after="0" w:line="240" w:lineRule="auto"/>
        <w:rPr>
          <w:i/>
          <w:iCs/>
          <w:color w:val="auto"/>
        </w:rPr>
      </w:pPr>
    </w:p>
    <w:p w14:paraId="18A17943" w14:textId="77777777" w:rsidR="00B93131" w:rsidRPr="00783B56" w:rsidRDefault="002051C9">
      <w:pPr>
        <w:pStyle w:val="113"/>
        <w:spacing w:after="0" w:line="240" w:lineRule="auto"/>
        <w:rPr>
          <w:i/>
          <w:iCs/>
          <w:color w:val="auto"/>
        </w:rPr>
      </w:pPr>
      <w:r w:rsidRPr="00783B56">
        <w:rPr>
          <w:i/>
          <w:iCs/>
          <w:color w:val="auto"/>
        </w:rPr>
        <w:br w:type="page"/>
      </w:r>
      <w:bookmarkStart w:id="27" w:name="_Toc156301311"/>
      <w:r w:rsidRPr="00783B56">
        <w:rPr>
          <w:color w:val="auto"/>
        </w:rPr>
        <w:lastRenderedPageBreak/>
        <w:t>4.3. Примерная матрица компетенций выпускника</w:t>
      </w:r>
      <w:bookmarkEnd w:id="27"/>
    </w:p>
    <w:p w14:paraId="05B5CA92" w14:textId="77777777" w:rsidR="00B93131" w:rsidRPr="00783B56" w:rsidRDefault="002051C9">
      <w:pPr>
        <w:widowControl w:val="0"/>
        <w:spacing w:line="276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28" w:name="_Toc156300436"/>
      <w:r w:rsidRPr="00783B56">
        <w:rPr>
          <w:rFonts w:ascii="Times New Roman" w:eastAsia="Times New Roman" w:hAnsi="Times New Roman" w:cs="Times New Roman"/>
          <w:bCs/>
          <w:sz w:val="24"/>
          <w:szCs w:val="24"/>
        </w:rPr>
        <w:t>4.3.1. Примерная матрица соответствия компетенций и составных частей ПОП СПО по профессии</w:t>
      </w:r>
      <w:bookmarkEnd w:id="28"/>
    </w:p>
    <w:tbl>
      <w:tblPr>
        <w:tblW w:w="14969" w:type="dxa"/>
        <w:tblLook w:val="04A0" w:firstRow="1" w:lastRow="0" w:firstColumn="1" w:lastColumn="0" w:noHBand="0" w:noVBand="1"/>
      </w:tblPr>
      <w:tblGrid>
        <w:gridCol w:w="981"/>
        <w:gridCol w:w="3835"/>
        <w:gridCol w:w="507"/>
        <w:gridCol w:w="507"/>
        <w:gridCol w:w="507"/>
        <w:gridCol w:w="507"/>
        <w:gridCol w:w="507"/>
        <w:gridCol w:w="507"/>
        <w:gridCol w:w="507"/>
        <w:gridCol w:w="507"/>
        <w:gridCol w:w="511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9"/>
      </w:tblGrid>
      <w:tr w:rsidR="00783B56" w:rsidRPr="00783B56" w14:paraId="7468124C" w14:textId="77777777">
        <w:trPr>
          <w:trHeight w:val="292"/>
        </w:trPr>
        <w:tc>
          <w:tcPr>
            <w:tcW w:w="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A29049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2A25F5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149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A2F51F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783B56" w:rsidRPr="00783B56" w14:paraId="0F64D632" w14:textId="77777777">
        <w:trPr>
          <w:trHeight w:val="210"/>
        </w:trPr>
        <w:tc>
          <w:tcPr>
            <w:tcW w:w="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92ECD6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94B811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666345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Общие компетенции (ОК)</w:t>
            </w:r>
          </w:p>
        </w:tc>
        <w:tc>
          <w:tcPr>
            <w:tcW w:w="558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9F321C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Профессиональные компетенции (ПК)</w:t>
            </w:r>
          </w:p>
        </w:tc>
      </w:tr>
      <w:tr w:rsidR="00783B56" w:rsidRPr="00783B56" w14:paraId="523DD46B" w14:textId="77777777">
        <w:trPr>
          <w:gridAfter w:val="1"/>
          <w:wAfter w:w="9" w:type="dxa"/>
          <w:trHeight w:val="157"/>
        </w:trPr>
        <w:tc>
          <w:tcPr>
            <w:tcW w:w="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A7A0765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67A6F41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0AE7F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725A1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F69F9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54192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56A03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4D927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F9688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2CCA6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5DC1D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E10DB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D83EC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ED711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17A77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80579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AD5A7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74E89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0CB74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3.1.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DF523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61EFC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37AEE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</w:t>
            </w:r>
          </w:p>
        </w:tc>
      </w:tr>
      <w:tr w:rsidR="00783B56" w:rsidRPr="00783B56" w14:paraId="3371C789" w14:textId="77777777">
        <w:trPr>
          <w:gridAfter w:val="1"/>
          <w:wAfter w:w="9" w:type="dxa"/>
          <w:trHeight w:val="315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90AFA7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Обязательная часть образовательной программы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3883A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1F42E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56A2B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ABFCB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0A32C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4B98C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31980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A2678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69E92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2156F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12934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A9F30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DDF9C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C4797A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74EE8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F057A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5FD05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C7E98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55BC2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20DAA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7F5AEEA7" w14:textId="77777777">
        <w:trPr>
          <w:gridAfter w:val="1"/>
          <w:wAfter w:w="9" w:type="dxa"/>
          <w:trHeight w:val="19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009E7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СГ.00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CB66C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Социально-гуманитарный цикл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33120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47445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14FD5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46EC4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E2860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3CA38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9EB3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A1D59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8C645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F3217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56EE3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FD07E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25CA1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C5C62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4F365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E534B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256E9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112DB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14880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B40CC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046D6A37" w14:textId="77777777">
        <w:trPr>
          <w:gridAfter w:val="1"/>
          <w:wAfter w:w="9" w:type="dxa"/>
          <w:trHeight w:val="17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827E1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2B46B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История России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A43B91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320511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9D3BFD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74595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993AF6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1BCCBA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DC7E6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EB42D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6FF5C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343AD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C3283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EBCB5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E3680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1B5FB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34A52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B0E50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4EC37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AD6D1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3FFD6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EA1D2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673EBD1F" w14:textId="77777777">
        <w:trPr>
          <w:gridAfter w:val="1"/>
          <w:wAfter w:w="9" w:type="dxa"/>
          <w:trHeight w:val="31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907BE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EEF28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Иностранный язык в профессиональной деятельности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DC527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1542BA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1C1EC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2D69CF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50077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3C583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115F6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85739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B14AA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89520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1D290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BB610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8757CA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3FA3F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8234CA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2FFF1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5A5A7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4E69B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3A786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2B03D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35C47106" w14:textId="77777777">
        <w:trPr>
          <w:gridAfter w:val="1"/>
          <w:wAfter w:w="9" w:type="dxa"/>
          <w:trHeight w:val="18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EA37A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67243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Безопасность жизнедеятельности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E544B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893E1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20325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B3793E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3231D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AF663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1F0322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C0DF8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4C245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1A354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7BD12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14530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C2C0C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69C4A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AAA71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D813E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81B31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BFFED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9FC88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DCE83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1B2859A4" w14:textId="77777777">
        <w:trPr>
          <w:gridAfter w:val="1"/>
          <w:wAfter w:w="9" w:type="dxa"/>
          <w:trHeight w:val="16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30C92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A09CA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A780B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01236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B8E29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CDA8EF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AB126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ED417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F4985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84367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2A414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18318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30692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3F9D1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7B637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A37E5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3356C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9400F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F57E7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023FD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57674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210E2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1171E736" w14:textId="77777777">
        <w:trPr>
          <w:gridAfter w:val="1"/>
          <w:wAfter w:w="9" w:type="dxa"/>
          <w:trHeight w:val="19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03A50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DF873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бережливого производства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540CE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7F8FF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C2203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59B32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3A66E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89E12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8EF14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CB0A6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5B1AE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24426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14104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C264A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9CAFEA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157BE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3F02D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5DD01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05139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CC7C4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C8075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CE1E6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598D9A94" w14:textId="77777777">
        <w:trPr>
          <w:gridAfter w:val="1"/>
          <w:wAfter w:w="9" w:type="dxa"/>
          <w:trHeight w:val="18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BFAB2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15DB4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9" w:name="RANGE!B14"/>
            <w:r w:rsidRPr="00783B56">
              <w:rPr>
                <w:rFonts w:ascii="Times New Roman" w:eastAsia="Times New Roman" w:hAnsi="Times New Roman" w:cs="Calibri"/>
                <w:sz w:val="16"/>
                <w:szCs w:val="16"/>
                <w:lang w:eastAsia="ru-RU"/>
              </w:rPr>
              <w:t>Основы финансовой грамотности</w:t>
            </w:r>
            <w:bookmarkEnd w:id="29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689D9A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170CC7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60CC6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8F00E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C21BA0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EAE69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9D7B0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85E11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17DFB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EED64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9E8D3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9BB49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6C07C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725D7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78882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0D206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A10B9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45DF6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98DD9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7AD6C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600ECA9D" w14:textId="77777777">
        <w:trPr>
          <w:gridAfter w:val="1"/>
          <w:wAfter w:w="9" w:type="dxa"/>
          <w:trHeight w:val="30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70124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ОП.00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79366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Общепрофессиональный цикл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2A0C9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32467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C6FB6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A6AD8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AEB9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0D668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24604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8E65F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E9F32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2294F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B8664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384FE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5E9E9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F71E3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4ED42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2DFAD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FDE5B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61CFB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6A17C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1E78D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027D0F21" w14:textId="77777777">
        <w:trPr>
          <w:gridAfter w:val="1"/>
          <w:wAfter w:w="9" w:type="dxa"/>
          <w:trHeight w:val="20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7FC23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ОП.01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49FE3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Электротехника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3AA35B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3DC382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62F54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967843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3484EB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01357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6D3F1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1B4BC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36B7A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308D5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AAE5E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42713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FEEBF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CAFC63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53F12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56BEA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DCFEE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82CF0B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1C5B4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E76E3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52BBCB7E" w14:textId="77777777">
        <w:trPr>
          <w:gridAfter w:val="1"/>
          <w:wAfter w:w="9" w:type="dxa"/>
          <w:trHeight w:val="20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BA06D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ОП.02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A5DD4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черчение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727800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166869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545719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422C26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488FDD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7F678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B30C3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E79A7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1D282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9991F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E80B27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4BE0B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F7AF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0953F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E781D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6D4E7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6886D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09F53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A113CA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50042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5738C206" w14:textId="77777777">
        <w:trPr>
          <w:gridAfter w:val="1"/>
          <w:wAfter w:w="9" w:type="dxa"/>
          <w:trHeight w:val="22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7A88A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ОП.03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D8498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материаловедения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898CF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7F2DB0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AC9142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15EA2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C42AB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A86F5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C394C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2E5C2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D92D65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35464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D5217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672148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8A0BE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F88C9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36629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71C7C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09CD3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13CD5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B877C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D75DD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05606C9B" w14:textId="77777777">
        <w:trPr>
          <w:gridAfter w:val="1"/>
          <w:wAfter w:w="9" w:type="dxa"/>
          <w:trHeight w:val="21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7838D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ОП.04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28A58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труда и техника безопасности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4642D8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34427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E639E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47292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01C04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39AC0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8A1CC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7FD98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EC845C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42A46F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F2490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DE95C5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C88C05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48773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1170A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1CDA4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DEE43B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8A965C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B16A8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5015C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47B79091" w14:textId="77777777">
        <w:trPr>
          <w:gridAfter w:val="1"/>
          <w:wAfter w:w="9" w:type="dxa"/>
          <w:trHeight w:val="26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332CC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П.00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49D08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Профессиональный цикл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D14C5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699CA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AAF18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01B45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70733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00668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6B5F8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3CA73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E8D04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8A7E6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2038B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2D311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C0342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9D105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88831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1AE1A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4F8FA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468DD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BBAC2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C8E9A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22CBA3EF" w14:textId="77777777">
        <w:trPr>
          <w:gridAfter w:val="1"/>
          <w:wAfter w:w="9" w:type="dxa"/>
          <w:trHeight w:val="41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31E4AA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 01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1E2D5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Ведение технологического процесса производства стеклоизделий методом выдувания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BF404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12729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C2A9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DE1F90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1B197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7AC021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D8A70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E8CE21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CA02F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E1891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C540CE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F7F7E1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15FEF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E3413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4AB68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48113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C90DB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213D0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2E9A1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DB5EA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2E738D88" w14:textId="77777777">
        <w:trPr>
          <w:gridAfter w:val="1"/>
          <w:wAfter w:w="9" w:type="dxa"/>
          <w:trHeight w:val="27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5CCB2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01.01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EBAF3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Технология выдувания стеклоизделий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7AE264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F0036E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47417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A659C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CE027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840DE9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BA8983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E3F00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C7D623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12EA27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1C779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23CD9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8920FF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7C2E5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0B43E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38F5D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3D36A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66081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525F4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1F2FA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049DF728" w14:textId="77777777">
        <w:trPr>
          <w:gridAfter w:val="1"/>
          <w:wAfter w:w="9" w:type="dxa"/>
          <w:trHeight w:val="21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0963EA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УП. 01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4AC2C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Учебная практика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1E292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1E6CA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3A28B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37DDB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41F0B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BCE65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DD584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901F8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16CE1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EE3EB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E81EC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F1E2F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9D887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89B39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BBB10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8409A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74166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8C3E1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37D06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43C30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19F5AEF1" w14:textId="77777777">
        <w:trPr>
          <w:gridAfter w:val="1"/>
          <w:wAfter w:w="9" w:type="dxa"/>
          <w:trHeight w:val="20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1F669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ПП. 01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AE828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Производственная практика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D20AD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F6FB3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0FC19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82DDE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87C02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E3A54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47AFF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3577A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3C675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5191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B0993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F3AC1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1E2D5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BE893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A40E8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CE265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A099A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33D6F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CB85A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D2EDB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09C1375B" w14:textId="77777777">
        <w:trPr>
          <w:gridAfter w:val="1"/>
          <w:wAfter w:w="9" w:type="dxa"/>
          <w:trHeight w:val="27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450EE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 02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593BA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Изготовление стеклоизделий на стеклоформующих машинах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751AAE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315C77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92FE5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3554E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08272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3D38E5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09554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F19A0A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34AC9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CDDDB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C0A76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E2EB0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5FC98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6C42E3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2DE7D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23361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DEB8D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65071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CCC22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4268F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18DA9B74" w14:textId="77777777">
        <w:trPr>
          <w:gridAfter w:val="1"/>
          <w:wAfter w:w="9" w:type="dxa"/>
          <w:trHeight w:val="25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7541F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02.01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6FE15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Технология производства изделий на стеклоформующих машинах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24AD2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14B11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DB01C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E0B04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4D82E7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47CA4A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C4EDA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DD59B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BC675C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A0252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BE6AA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0DD9C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67F2E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DEFC8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28BD5F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9C1A4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A9F74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81446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2AE25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38F34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028C92D4" w14:textId="77777777">
        <w:trPr>
          <w:gridAfter w:val="1"/>
          <w:wAfter w:w="9" w:type="dxa"/>
          <w:trHeight w:val="20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8A79E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УП. 02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732E5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Учебная практика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C5ABE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5F9C5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FDD25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7BC69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7EB7D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5EBDC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A2F75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F6ECF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EC9F7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AE376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90337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13869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20373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F1F38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1903C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B37CF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CD806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C28D4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B2FC0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7AFEC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2E5F92A8" w14:textId="77777777">
        <w:trPr>
          <w:gridAfter w:val="1"/>
          <w:wAfter w:w="9" w:type="dxa"/>
          <w:trHeight w:val="20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E9788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ПП. 02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C19EA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Производственная практика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F01B5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56056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19A1E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65B75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37984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DA294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6D31F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23005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D1C0A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D7E05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C5641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9D5F9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699F5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11B06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A85DC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23057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94B20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7E27D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CBE5A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373E5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2E4BD94E" w14:textId="77777777">
        <w:trPr>
          <w:gridAfter w:val="1"/>
          <w:wAfter w:w="9" w:type="dxa"/>
          <w:trHeight w:val="36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8A04F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 03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ED014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Обработка изделий из стекла в холодном состоянии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55AA5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474F7B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50159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959057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3403A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17E110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C5F820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0BE32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E16AB1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AE22F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802B8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11E28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2C601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6FF0C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75F87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CA8B3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4C3CB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0C1E9B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A2FAB8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D5488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</w:tr>
      <w:tr w:rsidR="00783B56" w:rsidRPr="00783B56" w14:paraId="5BB852E4" w14:textId="77777777">
        <w:trPr>
          <w:gridAfter w:val="1"/>
          <w:wAfter w:w="9" w:type="dxa"/>
          <w:trHeight w:val="36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DC47A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03.01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B57BA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технологии полировки стекла и стеклоизделий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4549E8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D52DFC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60F3B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572CCD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029E6C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287CF8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31BA2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BF23F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CD289C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FB633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1B1FD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A208B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34837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A4F85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D75E8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52E4E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23FC5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942C3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71CE1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EFC2F8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783CB530" w14:textId="77777777">
        <w:trPr>
          <w:gridAfter w:val="1"/>
          <w:wAfter w:w="9" w:type="dxa"/>
          <w:trHeight w:val="36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50D09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03.02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60046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технологии шлифовки стекла и стеклоизделий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A96D14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E8023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DA9B4E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8DA8E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94AAF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6F767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01F5CB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348A8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B36A2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FB755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D06B8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BA28B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B87B9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6A803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C66DF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75735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FD6F64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B2A6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49F23B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82AAD0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653E45DD" w14:textId="77777777">
        <w:trPr>
          <w:gridAfter w:val="1"/>
          <w:wAfter w:w="9" w:type="dxa"/>
          <w:trHeight w:val="36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FFF5D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03.03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87E9D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Технология обработки стеклоизделий красящими смесями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22ACA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F47654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1062FD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66F28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973C6B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99B3D0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380707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67269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D3FA8B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389A7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89EE1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7ED65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F0E0F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F2D05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2ED84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2B99E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6BCB7E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E798C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DC897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A929A8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267AF71D" w14:textId="77777777">
        <w:trPr>
          <w:gridAfter w:val="1"/>
          <w:wAfter w:w="9" w:type="dxa"/>
          <w:trHeight w:val="232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0B2AF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УП. 03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7D27D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Учебная практика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6E4D9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A304D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FEE49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95096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97122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9F680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66F86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54B78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107DC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B6BBD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514B4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C1954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89486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AC198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5CE02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113A2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EFA94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3EDA5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4B46F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EE929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4FF75CD6" w14:textId="77777777">
        <w:trPr>
          <w:gridAfter w:val="1"/>
          <w:wAfter w:w="9" w:type="dxa"/>
          <w:trHeight w:val="21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66CCD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ПП. 03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CDC5A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Производственная практика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2548B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62E67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309BE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DAC98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73537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55878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3DC9B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716DB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8BE54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E75A5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81800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18ED1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4BC0A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2A9CD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CF933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50484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F294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2C6DC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7B36F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F78D5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14:paraId="5FB16A16" w14:textId="77777777" w:rsidR="00B93131" w:rsidRPr="00783B56" w:rsidRDefault="002051C9">
      <w:pPr>
        <w:pStyle w:val="1"/>
        <w:spacing w:before="0" w:after="0"/>
        <w:ind w:firstLine="0"/>
      </w:pPr>
      <w:bookmarkStart w:id="30" w:name="_Toc156156500"/>
      <w:bookmarkStart w:id="31" w:name="_Toc103593999"/>
      <w:r w:rsidRPr="00783B56">
        <w:t>Раздел 5. Примерная структура и содержание образовательной программы</w:t>
      </w:r>
      <w:bookmarkEnd w:id="30"/>
    </w:p>
    <w:p w14:paraId="343FC0DC" w14:textId="77777777" w:rsidR="00B93131" w:rsidRPr="00783B56" w:rsidRDefault="002051C9">
      <w:pPr>
        <w:pStyle w:val="113"/>
        <w:spacing w:after="0" w:line="240" w:lineRule="auto"/>
        <w:rPr>
          <w:bCs/>
          <w:color w:val="auto"/>
        </w:rPr>
      </w:pPr>
      <w:bookmarkStart w:id="32" w:name="_Toc156156501"/>
      <w:r w:rsidRPr="00783B56">
        <w:rPr>
          <w:bCs/>
          <w:color w:val="auto"/>
        </w:rPr>
        <w:t>5.1. Примерный учебный план</w:t>
      </w:r>
      <w:bookmarkEnd w:id="32"/>
      <w:r w:rsidRPr="00783B56">
        <w:rPr>
          <w:bCs/>
          <w:color w:val="auto"/>
        </w:rPr>
        <w:t xml:space="preserve"> </w:t>
      </w:r>
    </w:p>
    <w:tbl>
      <w:tblPr>
        <w:tblW w:w="14751" w:type="dxa"/>
        <w:tblLook w:val="04A0" w:firstRow="1" w:lastRow="0" w:firstColumn="1" w:lastColumn="0" w:noHBand="0" w:noVBand="1"/>
      </w:tblPr>
      <w:tblGrid>
        <w:gridCol w:w="1497"/>
        <w:gridCol w:w="4600"/>
        <w:gridCol w:w="1431"/>
        <w:gridCol w:w="1713"/>
        <w:gridCol w:w="1345"/>
        <w:gridCol w:w="1041"/>
        <w:gridCol w:w="1041"/>
        <w:gridCol w:w="1042"/>
        <w:gridCol w:w="1041"/>
      </w:tblGrid>
      <w:tr w:rsidR="00783B56" w:rsidRPr="00783B56" w14:paraId="3DE74932" w14:textId="77777777">
        <w:trPr>
          <w:trHeight w:val="257"/>
        </w:trPr>
        <w:tc>
          <w:tcPr>
            <w:tcW w:w="14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D67CD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4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80BB9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33" w:name="RANGE!E3"/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  <w:bookmarkEnd w:id="33"/>
          </w:p>
        </w:tc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34A98E7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67CC03D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т.ч. в форме практической подготовки</w:t>
            </w:r>
          </w:p>
        </w:tc>
        <w:tc>
          <w:tcPr>
            <w:tcW w:w="44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C0BF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образовательной программы в академических часах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01232FA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Рекомендуемый курс</w:t>
            </w:r>
          </w:p>
        </w:tc>
      </w:tr>
      <w:tr w:rsidR="00783B56" w:rsidRPr="00783B56" w14:paraId="1EF3F97E" w14:textId="77777777">
        <w:trPr>
          <w:trHeight w:val="869"/>
        </w:trPr>
        <w:tc>
          <w:tcPr>
            <w:tcW w:w="1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EFD9DB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8591E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73C3C8A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EB553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1B3226E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занятия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6E0C589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Практики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6AAF9AC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34" w:name="RANGE!J4"/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Самостоятельная работа</w:t>
            </w:r>
            <w:bookmarkEnd w:id="34"/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6DD1C34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Промежуточная аттестация</w:t>
            </w:r>
          </w:p>
        </w:tc>
        <w:tc>
          <w:tcPr>
            <w:tcW w:w="10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233E0FE1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83B56" w:rsidRPr="00783B56" w14:paraId="1683E15F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B7069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84314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62947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AE714E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E1A33D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44A3F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A5400A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AA7F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EDEDAF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783B56" w:rsidRPr="00783B56" w14:paraId="6F5E9D22" w14:textId="77777777">
        <w:trPr>
          <w:trHeight w:val="151"/>
        </w:trPr>
        <w:tc>
          <w:tcPr>
            <w:tcW w:w="6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69BB99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Обязательная часть образовательной программы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F4EBE5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35" w:name="RANGE!F6"/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1152</w:t>
            </w:r>
            <w:bookmarkEnd w:id="35"/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AE9D13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932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70B5C1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9D8614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D18BDD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938451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C0392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2D766E57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BF121F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СГ.00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26F0FA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Социально-гуманитарный цикл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F765C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07B37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7DD7D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CD4E1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3A52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705A0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B714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0843471B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3D18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909C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История России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3998F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AE556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0F658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B6B15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BEA43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AE6F4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EFD17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50BF1F41" w14:textId="77777777" w:rsidTr="000D1A07">
        <w:trPr>
          <w:trHeight w:val="148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0B82D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8510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Иностранный язык в профессиональной деятельности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38120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17F2F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D049C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AB6D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358A1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FF2D0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6E765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1D520428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1EE22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7787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Безопасность жизнедеятельности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3650B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C264C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9FFA6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564DC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F1ED7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0780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787CA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0A9EF401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639E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989F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4FE55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1EDF9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73EC7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4421F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D8078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A5973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A601C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3929440D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3937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E2D6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бережливого производства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60A01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EA336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C2ADD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94E10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88EEE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410FD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08BC3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5911D44A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477C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СГ.06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4951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финансовой грамотности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A968C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26769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9F2FF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0767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D9B9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D7641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28D8C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5AFC321C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9EDFB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ОП.00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FB7A85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Общепрофессиональный цикл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980CF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658F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FFD18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5DAB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73B06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438C9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74DAD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4EF3628A" w14:textId="77777777">
        <w:trPr>
          <w:trHeight w:val="178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B4B5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ОП.01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71DE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Электротехника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30F1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5EB7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36606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C85F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4D147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65BF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D1F00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38269AA1" w14:textId="77777777">
        <w:trPr>
          <w:trHeight w:val="15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821F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ОП.02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C1F2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черчение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30E6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B6D7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5339F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4449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8896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2D37B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BF8A3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078BD2A2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6D7F3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ОП.03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97475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материаловедения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99C9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8422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AF16C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9C21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882B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B788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FBA8E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20B333FC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381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ОП.04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A1914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труда и техника безопасности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ECAA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1203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FCC22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04D0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879B4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5C99F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8C0BF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38CC9AB9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E01B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П. 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3D78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Профессиональный цикл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9FB23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853BA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4E602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C932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366C8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EF433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F1DD8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83B56" w:rsidRPr="00783B56" w14:paraId="6C7D6FFE" w14:textId="77777777">
        <w:trPr>
          <w:trHeight w:val="432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588FD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 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2DC6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Ведение технологического процесса производства стеклоизделий методом выдувания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1E6F8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AA520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19E6A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B193A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779DCA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13105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65D3D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3FB4742D" w14:textId="77777777">
        <w:trPr>
          <w:trHeight w:val="25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3E51A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01.01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EEFD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Технология выдувания стеклоизделий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D4278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FE569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4DB1A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A6489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F3B7D6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45D8B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98B71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70503989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D9AA2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УП. 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608E4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Учебная практика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3F0EE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2BE7A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6381F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7D70F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86483B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1DA2E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FE495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36A72B7B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BC400C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ПП. 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F1DFE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Производственная практика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278F1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A8331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BD419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89185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A77921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BE64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2D0F0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2C50DF68" w14:textId="77777777">
        <w:trPr>
          <w:trHeight w:val="27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BEBA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 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BEA3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Изготовление стеклоизделий на стеклоформующих машинах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6031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0AC5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B1826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E413E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DCCCD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AAC2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9BCE9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6742574B" w14:textId="77777777">
        <w:trPr>
          <w:trHeight w:val="302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751E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02.01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CE7F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Технология производства изделий на стеклоформующих машинах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CB2C7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76C81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E7374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3FA03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3260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0649D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4B5D2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51EFA0E4" w14:textId="77777777">
        <w:trPr>
          <w:trHeight w:val="25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1BD14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УП. 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791D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Учебная практика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E3B0D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02FA1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42656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39213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BC446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98F2D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A910A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0983ED25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C31B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ПП. 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BAF4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Производственная практика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08F1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8F0E3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216D8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72F50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F3ED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89F55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96493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3DA3166F" w14:textId="77777777">
        <w:trPr>
          <w:trHeight w:val="378"/>
        </w:trPr>
        <w:tc>
          <w:tcPr>
            <w:tcW w:w="1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2D6B67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 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E026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Обработка изделий из стекла в холодном состоянии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F9EF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1FFE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35E7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CE13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9B68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B486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2568E6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6668D74D" w14:textId="77777777">
        <w:trPr>
          <w:trHeight w:val="281"/>
        </w:trPr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07F8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03.01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A659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технологии полировки стекла и стеклоизделий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2941F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D4FD0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FB838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F2B72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069217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C35CB6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6C88A2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6AE37213" w14:textId="77777777">
        <w:trPr>
          <w:trHeight w:val="28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89CB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03.02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40AFA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Основы технологии шлифовки стекла и стеклоизделий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9EB89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1B369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0932B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EC633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3A7E83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B8348C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68C2E9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189985D1" w14:textId="77777777">
        <w:trPr>
          <w:trHeight w:val="28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C375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03.03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3E8F0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Технология обработки стеклоизделий красящими смесями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0BFAF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A8471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BB803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328F6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9B5337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783770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9792BF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33EE2482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F74E5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УП. 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46A7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Учебная практика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4C83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2E62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53B0F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B8F54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CA6A72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068040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170801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1E34659A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B4D4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ПП. 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012D4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Производственная практика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6F22C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9655B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62CEA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9FBF7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580A19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2C4705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516291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1097FBC7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A8888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ПА.01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49D1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Промежуточная аттестация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CBC42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31514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08F3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66F1E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359EC0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BBF9CB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EC9EE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42C24803" w14:textId="77777777">
        <w:trPr>
          <w:trHeight w:val="178"/>
        </w:trPr>
        <w:tc>
          <w:tcPr>
            <w:tcW w:w="6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A2B333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Вариативная часть образовательной программы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C1697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F778F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E9955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422F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8E6C9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E9D22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2FD31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52C6134C" w14:textId="77777777">
        <w:trPr>
          <w:trHeight w:val="28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518471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52A55C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Дополнительный профессиональный блок, включая цифровой модуль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9EB11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FD4E3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EAC6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1816F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6337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10A0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C9EE4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481C7665" w14:textId="77777777">
        <w:trPr>
          <w:trHeight w:val="281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DF22CE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46E44B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Часть, формируемая участниками образовательного процесса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B0F89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3CE57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BB35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5BD16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7DD44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45A2E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873C2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1B9D71DC" w14:textId="77777777">
        <w:trPr>
          <w:trHeight w:val="144"/>
        </w:trPr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F6D7D6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ГИА.00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C2E9BC" w14:textId="77777777" w:rsidR="00B93131" w:rsidRPr="00783B56" w:rsidRDefault="002051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итоговая аттестация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8DA59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1678F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B267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6EBC4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39D9F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BC16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7831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83B56" w:rsidRPr="00783B56" w14:paraId="690E3C74" w14:textId="77777777">
        <w:trPr>
          <w:trHeight w:val="144"/>
        </w:trPr>
        <w:tc>
          <w:tcPr>
            <w:tcW w:w="6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25D09B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068F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73DA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4CE2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5F85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4648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51DA8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A139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3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14:paraId="62321B9C" w14:textId="77777777" w:rsidR="00B93131" w:rsidRPr="00783B56" w:rsidRDefault="00B93131"/>
    <w:p w14:paraId="375A17F9" w14:textId="77777777" w:rsidR="00B93131" w:rsidRPr="00783B56" w:rsidRDefault="00B93131"/>
    <w:p w14:paraId="16567F4E" w14:textId="77777777" w:rsidR="00B93131" w:rsidRPr="00783B56" w:rsidRDefault="002051C9">
      <w:pPr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bookmarkStart w:id="36" w:name="_Toc149572869"/>
      <w:bookmarkStart w:id="37" w:name="_Toc128660446"/>
      <w:bookmarkStart w:id="38" w:name="_Toc128660700"/>
      <w:bookmarkEnd w:id="31"/>
      <w:r w:rsidRPr="00783B56">
        <w:rPr>
          <w:bCs/>
        </w:rPr>
        <w:br w:type="page"/>
      </w:r>
    </w:p>
    <w:p w14:paraId="0F5E90A1" w14:textId="77777777" w:rsidR="00B93131" w:rsidRPr="00783B56" w:rsidRDefault="002051C9">
      <w:pPr>
        <w:pStyle w:val="113"/>
        <w:spacing w:after="0" w:line="240" w:lineRule="auto"/>
        <w:rPr>
          <w:bCs/>
          <w:color w:val="auto"/>
        </w:rPr>
      </w:pPr>
      <w:bookmarkStart w:id="39" w:name="_Toc156156502"/>
      <w:r w:rsidRPr="00783B56">
        <w:rPr>
          <w:bCs/>
          <w:color w:val="auto"/>
        </w:rPr>
        <w:lastRenderedPageBreak/>
        <w:t>5.2. Примерный календарный учебный график</w:t>
      </w:r>
      <w:r w:rsidRPr="00783B56">
        <w:rPr>
          <w:bCs/>
          <w:color w:val="auto"/>
          <w:vertAlign w:val="superscript"/>
        </w:rPr>
        <w:footnoteReference w:id="1"/>
      </w:r>
      <w:bookmarkEnd w:id="36"/>
      <w:bookmarkEnd w:id="39"/>
    </w:p>
    <w:p w14:paraId="39DF3A4B" w14:textId="77777777" w:rsidR="00B93131" w:rsidRPr="00783B56" w:rsidRDefault="00B9313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215" w:type="dxa"/>
        <w:tblLayout w:type="fixed"/>
        <w:tblLook w:val="04A0" w:firstRow="1" w:lastRow="0" w:firstColumn="1" w:lastColumn="0" w:noHBand="0" w:noVBand="1"/>
      </w:tblPr>
      <w:tblGrid>
        <w:gridCol w:w="295"/>
        <w:gridCol w:w="2"/>
        <w:gridCol w:w="320"/>
        <w:gridCol w:w="5"/>
        <w:gridCol w:w="231"/>
        <w:gridCol w:w="236"/>
        <w:gridCol w:w="236"/>
        <w:gridCol w:w="236"/>
        <w:gridCol w:w="190"/>
        <w:gridCol w:w="46"/>
        <w:gridCol w:w="236"/>
        <w:gridCol w:w="236"/>
        <w:gridCol w:w="236"/>
        <w:gridCol w:w="149"/>
        <w:gridCol w:w="87"/>
        <w:gridCol w:w="273"/>
        <w:gridCol w:w="236"/>
        <w:gridCol w:w="346"/>
        <w:gridCol w:w="158"/>
        <w:gridCol w:w="115"/>
        <w:gridCol w:w="273"/>
        <w:gridCol w:w="273"/>
        <w:gridCol w:w="273"/>
        <w:gridCol w:w="273"/>
        <w:gridCol w:w="168"/>
        <w:gridCol w:w="105"/>
        <w:gridCol w:w="273"/>
        <w:gridCol w:w="273"/>
        <w:gridCol w:w="273"/>
        <w:gridCol w:w="176"/>
        <w:gridCol w:w="97"/>
        <w:gridCol w:w="273"/>
        <w:gridCol w:w="273"/>
        <w:gridCol w:w="273"/>
        <w:gridCol w:w="184"/>
        <w:gridCol w:w="89"/>
        <w:gridCol w:w="273"/>
        <w:gridCol w:w="273"/>
        <w:gridCol w:w="273"/>
        <w:gridCol w:w="273"/>
        <w:gridCol w:w="273"/>
        <w:gridCol w:w="87"/>
        <w:gridCol w:w="257"/>
        <w:gridCol w:w="273"/>
        <w:gridCol w:w="273"/>
        <w:gridCol w:w="273"/>
        <w:gridCol w:w="99"/>
        <w:gridCol w:w="245"/>
        <w:gridCol w:w="273"/>
        <w:gridCol w:w="273"/>
        <w:gridCol w:w="273"/>
        <w:gridCol w:w="111"/>
        <w:gridCol w:w="233"/>
        <w:gridCol w:w="273"/>
        <w:gridCol w:w="273"/>
        <w:gridCol w:w="273"/>
        <w:gridCol w:w="273"/>
        <w:gridCol w:w="125"/>
        <w:gridCol w:w="219"/>
        <w:gridCol w:w="273"/>
        <w:gridCol w:w="273"/>
        <w:gridCol w:w="273"/>
        <w:gridCol w:w="137"/>
        <w:gridCol w:w="207"/>
        <w:gridCol w:w="273"/>
        <w:gridCol w:w="273"/>
        <w:gridCol w:w="281"/>
        <w:gridCol w:w="39"/>
        <w:gridCol w:w="297"/>
      </w:tblGrid>
      <w:tr w:rsidR="00783B56" w:rsidRPr="00783B56" w14:paraId="66276893" w14:textId="77777777">
        <w:trPr>
          <w:trHeight w:val="359"/>
        </w:trPr>
        <w:tc>
          <w:tcPr>
            <w:tcW w:w="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3CC25D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Курс</w:t>
            </w:r>
          </w:p>
        </w:tc>
        <w:tc>
          <w:tcPr>
            <w:tcW w:w="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9D5683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ВУП</w:t>
            </w:r>
          </w:p>
        </w:tc>
        <w:tc>
          <w:tcPr>
            <w:tcW w:w="1129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C43D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Сентябрь</w:t>
            </w:r>
          </w:p>
        </w:tc>
        <w:tc>
          <w:tcPr>
            <w:tcW w:w="9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C05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Октябрь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586C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Ноябрь</w:t>
            </w:r>
          </w:p>
        </w:tc>
        <w:tc>
          <w:tcPr>
            <w:tcW w:w="1375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0E96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Декабрь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B03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Январь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316B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Февраль</w:t>
            </w:r>
          </w:p>
        </w:tc>
        <w:tc>
          <w:tcPr>
            <w:tcW w:w="1541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DB3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Март</w:t>
            </w:r>
          </w:p>
        </w:tc>
        <w:tc>
          <w:tcPr>
            <w:tcW w:w="117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60AF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Апрель</w:t>
            </w:r>
          </w:p>
        </w:tc>
        <w:tc>
          <w:tcPr>
            <w:tcW w:w="117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0CB0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Май</w:t>
            </w:r>
          </w:p>
        </w:tc>
        <w:tc>
          <w:tcPr>
            <w:tcW w:w="1450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A99A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Июнь</w:t>
            </w:r>
          </w:p>
        </w:tc>
        <w:tc>
          <w:tcPr>
            <w:tcW w:w="117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54CB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Июль</w:t>
            </w:r>
          </w:p>
        </w:tc>
        <w:tc>
          <w:tcPr>
            <w:tcW w:w="10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E144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Август</w:t>
            </w:r>
          </w:p>
        </w:tc>
        <w:tc>
          <w:tcPr>
            <w:tcW w:w="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D8BC59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Курс</w:t>
            </w:r>
          </w:p>
        </w:tc>
      </w:tr>
      <w:tr w:rsidR="00783B56" w:rsidRPr="00783B56" w14:paraId="51DB64F1" w14:textId="77777777">
        <w:trPr>
          <w:trHeight w:val="269"/>
        </w:trPr>
        <w:tc>
          <w:tcPr>
            <w:tcW w:w="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E3B6E2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EBA9A9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29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D87CA8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32FEB7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0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628979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37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40BC5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0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878B6A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0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FC2192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541" w:type="dxa"/>
            <w:gridSpan w:val="7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A0C37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7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78905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7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472697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A02A6D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75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885A96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73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07EEC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612529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783B56" w:rsidRPr="00783B56" w14:paraId="52154A75" w14:textId="77777777">
        <w:trPr>
          <w:trHeight w:val="376"/>
        </w:trPr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BC6397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45833B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2D1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060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D39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7B5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60A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20D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A6A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7C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DCC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FB9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968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BE3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554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F34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17D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B6C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B23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17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2F2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043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088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AB8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21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AE5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237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04A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A6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25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210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6C3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85F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A08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840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0B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31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B8D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AA2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CED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DF7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35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5756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90B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A11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CD0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A80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8D0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FF4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C1D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7C1F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44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867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FE2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511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D68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48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C0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9FE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3FB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51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F77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52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11D7D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783B56" w:rsidRPr="00783B56" w14:paraId="02E2E55A" w14:textId="77777777">
        <w:trPr>
          <w:trHeight w:val="214"/>
        </w:trPr>
        <w:tc>
          <w:tcPr>
            <w:tcW w:w="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42B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9787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ОЧ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145F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6CDB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F006D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01A89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B170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21452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2574B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BB95A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29B1E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5BD8B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B549D8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69DEE73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2758293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7C327B8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37B99B4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66868CF1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52D9E27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BD13B0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4D17E6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B7550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3896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780A5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F35F2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5766F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3AEC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A24DC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DD71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029DF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3001E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849E7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7F5F0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2DBEC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B9724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238F0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14:paraId="4F2F289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5F3483F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7CB8730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4B219F8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63F1925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458842C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17770CC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4D3246D9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1CD4C5C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14:paraId="29B4400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34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30A2DF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2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892C84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21B352C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8D3CBDA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34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0402F3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95FC2E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9C49F5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7217F6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3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1987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</w:t>
            </w:r>
          </w:p>
        </w:tc>
      </w:tr>
      <w:tr w:rsidR="00783B56" w:rsidRPr="00783B56" w14:paraId="50087EAD" w14:textId="77777777">
        <w:trPr>
          <w:trHeight w:val="171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5522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6AEC085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ВЧ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91CB14B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CCA5134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89A1242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9BB23B4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B556CEF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740DDAC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E84E8F2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BE98778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8FEF4AA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7FCF126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3DBC4560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7ABE566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7305A82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3B10A80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090ACF84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7EC7AC8D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4D33A6DE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600C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9E8C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5D95A2C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E650062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3CC8480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803CE43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50C96D0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F02856D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EC57499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816EECB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2D3BA17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F96BDC1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4FA4DD7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188E87B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4B7313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258A892E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EBD6521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14:paraId="52DD7E66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1646FFF9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3CD6C308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14:paraId="1604E000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4122E86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</w:tcPr>
          <w:p w14:paraId="588FB24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BB83C32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05EA062F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</w:tcPr>
          <w:p w14:paraId="7DFBFF81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27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</w:tcPr>
          <w:p w14:paraId="4785EE2D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34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0F06F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8C2586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886B35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85AEE4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4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93241C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DD4AB9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885B1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C8BC8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B3120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</w:tbl>
    <w:p w14:paraId="70F09BF8" w14:textId="77777777" w:rsidR="00B93131" w:rsidRPr="00783B56" w:rsidRDefault="00B931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497" w:type="dxa"/>
        <w:tblInd w:w="-5" w:type="dxa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:rsidR="00783B56" w:rsidRPr="00783B56" w14:paraId="7BFF0E78" w14:textId="77777777">
        <w:trPr>
          <w:trHeight w:val="27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C733A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D54E8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F2425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A6D71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56544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A93A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059F8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85E2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1D172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CC7D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C9E76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7F6A6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E19B7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D7266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A82B4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51073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4FC8B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94880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B56" w:rsidRPr="00783B56" w14:paraId="51B40F96" w14:textId="77777777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B05BD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7DCA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9E1D2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390144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26E96" w14:textId="77777777" w:rsidR="00B93131" w:rsidRPr="00783B56" w:rsidRDefault="002051C9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94502" w14:textId="77777777" w:rsidR="00B93131" w:rsidRPr="00783B56" w:rsidRDefault="00B93131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959BB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44C74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5B8BC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91CDFC8" w14:textId="77777777" w:rsidR="00B93131" w:rsidRPr="00783B56" w:rsidRDefault="00B931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1F38A" w14:textId="77777777" w:rsidR="00B93131" w:rsidRPr="00783B56" w:rsidRDefault="002051C9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8E6F3" w14:textId="77777777" w:rsidR="00B93131" w:rsidRPr="00783B56" w:rsidRDefault="00B93131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0CEB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84064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CB0F59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8AD10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B56" w:rsidRPr="00783B56" w14:paraId="7F405604" w14:textId="7777777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6BFF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02639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74654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</w:tcPr>
          <w:p w14:paraId="38A1D477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0ABCD" w14:textId="77777777" w:rsidR="00B93131" w:rsidRPr="00783B56" w:rsidRDefault="002051C9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EABB7C2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5509D" w14:textId="77777777" w:rsidR="00B93131" w:rsidRPr="00783B56" w:rsidRDefault="002051C9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26749" w14:textId="77777777" w:rsidR="00B93131" w:rsidRPr="00783B56" w:rsidRDefault="00B93131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2A1239B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F9ABE" w14:textId="77777777" w:rsidR="00B93131" w:rsidRPr="00783B56" w:rsidRDefault="002051C9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      Государственная итоговая аттестация</w:t>
            </w:r>
          </w:p>
        </w:tc>
      </w:tr>
      <w:tr w:rsidR="00783B56" w:rsidRPr="00783B56" w14:paraId="76795299" w14:textId="77777777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E657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1806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8DA39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7DC88383" w14:textId="77777777" w:rsidR="00B93131" w:rsidRPr="00783B56" w:rsidRDefault="002051C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A2B62" w14:textId="77777777" w:rsidR="00B93131" w:rsidRPr="00783B56" w:rsidRDefault="002051C9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783B5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F0C91" w14:textId="77777777" w:rsidR="00B93131" w:rsidRPr="00783B56" w:rsidRDefault="00B93131">
            <w:pPr>
              <w:ind w:firstLineChars="100" w:firstLine="120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1F8D5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3DB46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FC261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0D4B0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C286C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791D2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21648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D9EB2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E0AFF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8CE0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59467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AF86E" w14:textId="77777777" w:rsidR="00B93131" w:rsidRPr="00783B56" w:rsidRDefault="00B931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762B217" w14:textId="77777777" w:rsidR="00B93131" w:rsidRPr="00783B56" w:rsidRDefault="00B9313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56F599" w14:textId="77777777" w:rsidR="00B93131" w:rsidRPr="00783B56" w:rsidRDefault="00B93131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  <w:sectPr w:rsidR="00B93131" w:rsidRPr="00783B5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318AEDE" w14:textId="77777777" w:rsidR="00B93131" w:rsidRPr="00783B56" w:rsidRDefault="002051C9">
      <w:pPr>
        <w:pStyle w:val="113"/>
        <w:spacing w:after="0" w:line="240" w:lineRule="auto"/>
        <w:rPr>
          <w:b/>
          <w:color w:val="auto"/>
        </w:rPr>
      </w:pPr>
      <w:bookmarkStart w:id="40" w:name="_Toc156156503"/>
      <w:r w:rsidRPr="00783B56">
        <w:rPr>
          <w:bCs/>
          <w:color w:val="auto"/>
        </w:rPr>
        <w:lastRenderedPageBreak/>
        <w:t>5.3. Примерные рабочие программы учебных дисциплин</w:t>
      </w:r>
      <w:r w:rsidRPr="00783B56">
        <w:rPr>
          <w:color w:val="auto"/>
        </w:rPr>
        <w:t xml:space="preserve"> и профессиональных модулей</w:t>
      </w:r>
      <w:bookmarkEnd w:id="40"/>
    </w:p>
    <w:p w14:paraId="14F97502" w14:textId="77777777" w:rsidR="00B93131" w:rsidRPr="00783B56" w:rsidRDefault="002051C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_Hlk158130156"/>
      <w:r w:rsidRPr="00783B56">
        <w:rPr>
          <w:rFonts w:ascii="Times New Roman" w:hAnsi="Times New Roman" w:cs="Times New Roman"/>
          <w:sz w:val="24"/>
          <w:szCs w:val="24"/>
        </w:rPr>
        <w:t xml:space="preserve">Примерная рабочая </w:t>
      </w:r>
      <w:bookmarkEnd w:id="41"/>
      <w:r w:rsidRPr="00783B56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(модуля) является составной частью образовательный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410A9908" w14:textId="77777777" w:rsidR="00B93131" w:rsidRPr="00783B56" w:rsidRDefault="002051C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4E9D9070" w14:textId="77777777" w:rsidR="00B93131" w:rsidRPr="00783B56" w:rsidRDefault="002051C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B56">
        <w:rPr>
          <w:rFonts w:ascii="Times New Roman" w:eastAsia="Segoe UI" w:hAnsi="Times New Roman" w:cs="Times New Roman"/>
          <w:sz w:val="24"/>
          <w:szCs w:val="24"/>
          <w:lang w:eastAsia="ru-RU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 СПО.</w:t>
      </w:r>
    </w:p>
    <w:p w14:paraId="0DBAEBF0" w14:textId="77777777" w:rsidR="00B93131" w:rsidRPr="00783B56" w:rsidRDefault="00B93131">
      <w:pPr>
        <w:rPr>
          <w:rFonts w:ascii="Times New Roman" w:eastAsia="Times New Roman" w:hAnsi="Times New Roman" w:cs="Times New Roman"/>
        </w:rPr>
      </w:pPr>
    </w:p>
    <w:p w14:paraId="56FA0218" w14:textId="77777777" w:rsidR="00B93131" w:rsidRPr="00783B56" w:rsidRDefault="002051C9">
      <w:pPr>
        <w:pStyle w:val="113"/>
        <w:spacing w:after="0" w:line="240" w:lineRule="auto"/>
        <w:rPr>
          <w:bCs/>
          <w:color w:val="auto"/>
        </w:rPr>
      </w:pPr>
      <w:bookmarkStart w:id="42" w:name="_Toc84499246"/>
      <w:bookmarkStart w:id="43" w:name="_Toc103594002"/>
      <w:bookmarkStart w:id="44" w:name="_Toc156156504"/>
      <w:bookmarkEnd w:id="37"/>
      <w:bookmarkEnd w:id="38"/>
      <w:r w:rsidRPr="00783B56">
        <w:rPr>
          <w:bCs/>
          <w:color w:val="auto"/>
        </w:rPr>
        <w:t>5.4. Примерная рабочая программа воспитания</w:t>
      </w:r>
      <w:bookmarkEnd w:id="42"/>
      <w:bookmarkEnd w:id="43"/>
      <w:r w:rsidRPr="00783B56">
        <w:rPr>
          <w:bCs/>
          <w:color w:val="auto"/>
        </w:rPr>
        <w:t xml:space="preserve"> </w:t>
      </w:r>
      <w:r w:rsidRPr="00783B56">
        <w:rPr>
          <w:rFonts w:eastAsia="Times New Roman"/>
          <w:color w:val="auto"/>
        </w:rPr>
        <w:t>и примерный календарный план воспитательной работы</w:t>
      </w:r>
      <w:bookmarkEnd w:id="44"/>
    </w:p>
    <w:p w14:paraId="502F3D7E" w14:textId="77777777" w:rsidR="00B93131" w:rsidRPr="00783B56" w:rsidRDefault="002051C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5" w:name="_Toc103594004"/>
      <w:r w:rsidRPr="00783B56">
        <w:rPr>
          <w:rFonts w:ascii="Times New Roman" w:eastAsia="Times New Roman" w:hAnsi="Times New Roman" w:cs="Times New Roman"/>
          <w:sz w:val="24"/>
          <w:szCs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3F56DE65" w14:textId="77777777" w:rsidR="00B93131" w:rsidRPr="00783B56" w:rsidRDefault="002051C9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Примерная рабочая программа воспитания и примерный календарный план воспитательной работы по профессии представлены в Приложении 5.</w:t>
      </w:r>
    </w:p>
    <w:p w14:paraId="029E9772" w14:textId="77777777" w:rsidR="00B93131" w:rsidRPr="00783B56" w:rsidRDefault="00B9313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924A039" w14:textId="77777777" w:rsidR="00B93131" w:rsidRPr="00783B56" w:rsidRDefault="002051C9">
      <w:pPr>
        <w:pStyle w:val="113"/>
        <w:spacing w:after="0" w:line="240" w:lineRule="auto"/>
        <w:rPr>
          <w:color w:val="auto"/>
        </w:rPr>
      </w:pPr>
      <w:bookmarkStart w:id="46" w:name="_Toc156156505"/>
      <w:r w:rsidRPr="00783B56">
        <w:rPr>
          <w:color w:val="auto"/>
        </w:rPr>
        <w:t>5.5 Практическая подготовка</w:t>
      </w:r>
      <w:bookmarkEnd w:id="46"/>
    </w:p>
    <w:p w14:paraId="2D2359D7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403A6140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1AB1AD6B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подготовки:</w:t>
      </w:r>
    </w:p>
    <w:p w14:paraId="2D569B31" w14:textId="77777777" w:rsidR="00B93131" w:rsidRPr="00783B56" w:rsidRDefault="002051C9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реализуется при проведении практических и лабораторных занятий, всех видов практики и иных видов учебной деятельности;</w:t>
      </w:r>
    </w:p>
    <w:p w14:paraId="6E8C7EEA" w14:textId="77777777" w:rsidR="00B93131" w:rsidRPr="00783B56" w:rsidRDefault="002051C9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1EEDC83A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23271E3B" w14:textId="77777777" w:rsidR="00B93131" w:rsidRPr="00783B56" w:rsidRDefault="00B9313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14:paraId="2EBF8A03" w14:textId="77777777" w:rsidR="00B93131" w:rsidRPr="00783B56" w:rsidRDefault="002051C9">
      <w:pPr>
        <w:pStyle w:val="113"/>
        <w:spacing w:after="0" w:line="240" w:lineRule="auto"/>
        <w:rPr>
          <w:color w:val="auto"/>
        </w:rPr>
      </w:pPr>
      <w:bookmarkStart w:id="47" w:name="_Toc156156506"/>
      <w:r w:rsidRPr="00783B56">
        <w:rPr>
          <w:color w:val="auto"/>
        </w:rPr>
        <w:t>5.6. Государственная итоговая аттестация</w:t>
      </w:r>
      <w:bookmarkEnd w:id="47"/>
    </w:p>
    <w:p w14:paraId="051E60FF" w14:textId="77777777" w:rsidR="00B93131" w:rsidRPr="00783B56" w:rsidRDefault="002051C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14:paraId="797BCA2F" w14:textId="2B78ABF6" w:rsidR="00B93131" w:rsidRPr="00783B56" w:rsidRDefault="002051C9" w:rsidP="000D1A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Государственная итоговая аттестация обучающихся проводится в форме</w:t>
      </w:r>
      <w:r w:rsidR="000D1A07" w:rsidRPr="00783B56">
        <w:rPr>
          <w:rFonts w:ascii="Times New Roman" w:hAnsi="Times New Roman" w:cs="Times New Roman"/>
          <w:sz w:val="24"/>
          <w:szCs w:val="24"/>
        </w:rPr>
        <w:t xml:space="preserve"> </w:t>
      </w:r>
      <w:r w:rsidRPr="00783B56">
        <w:rPr>
          <w:rFonts w:ascii="Times New Roman" w:hAnsi="Times New Roman" w:cs="Times New Roman"/>
          <w:sz w:val="24"/>
          <w:szCs w:val="24"/>
        </w:rPr>
        <w:t>демонстрационного экзамена.</w:t>
      </w:r>
    </w:p>
    <w:p w14:paraId="1D086C15" w14:textId="77777777" w:rsidR="00B93131" w:rsidRPr="00783B56" w:rsidRDefault="002051C9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 xml:space="preserve">Программа ГИА включает уровни демонстрационного экзамена, конкретные комплекты оценочной документации, выбранные образовательной организацией, исходя из содержания </w:t>
      </w:r>
      <w:r w:rsidRPr="00783B56">
        <w:rPr>
          <w:rFonts w:ascii="Times New Roman" w:hAnsi="Times New Roman" w:cs="Times New Roman"/>
          <w:sz w:val="24"/>
          <w:szCs w:val="24"/>
        </w:rPr>
        <w:lastRenderedPageBreak/>
        <w:t>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6727109B" w14:textId="77777777" w:rsidR="00B93131" w:rsidRPr="00783B56" w:rsidRDefault="002051C9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Примерная программа ГИА представлена в приложении 4.</w:t>
      </w:r>
    </w:p>
    <w:p w14:paraId="60B5063D" w14:textId="77777777" w:rsidR="00B93131" w:rsidRPr="00783B56" w:rsidRDefault="002051C9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B5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BBD3CA3" w14:textId="77777777" w:rsidR="00B93131" w:rsidRPr="00783B56" w:rsidRDefault="002051C9">
      <w:pPr>
        <w:pStyle w:val="1"/>
        <w:spacing w:before="0" w:after="0"/>
      </w:pPr>
      <w:bookmarkStart w:id="48" w:name="_Toc156156507"/>
      <w:r w:rsidRPr="00783B56">
        <w:t>Раздел 6. Примерные условия реализации образовательной программы</w:t>
      </w:r>
      <w:bookmarkEnd w:id="45"/>
      <w:bookmarkEnd w:id="48"/>
    </w:p>
    <w:p w14:paraId="45CBF0F6" w14:textId="77777777" w:rsidR="00B93131" w:rsidRPr="00783B56" w:rsidRDefault="00B93131">
      <w:bookmarkStart w:id="49" w:name="_Toc103594005"/>
    </w:p>
    <w:p w14:paraId="3BE7EC9A" w14:textId="77777777" w:rsidR="00B93131" w:rsidRPr="00783B56" w:rsidRDefault="002051C9">
      <w:pPr>
        <w:pStyle w:val="113"/>
        <w:spacing w:after="0" w:line="240" w:lineRule="auto"/>
        <w:rPr>
          <w:bCs/>
          <w:color w:val="auto"/>
        </w:rPr>
      </w:pPr>
      <w:bookmarkStart w:id="50" w:name="_Toc156156508"/>
      <w:r w:rsidRPr="00783B56">
        <w:rPr>
          <w:bCs/>
          <w:color w:val="auto"/>
        </w:rPr>
        <w:t>6.1. Материально-техническое и учебно-методическое обеспечение образовательной программы</w:t>
      </w:r>
      <w:bookmarkEnd w:id="49"/>
      <w:bookmarkEnd w:id="50"/>
    </w:p>
    <w:p w14:paraId="4B6CA49D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6.1.1 Требования к материально-техническому и учебно-методическому обеспечению реализации образовательной программы установлены в п.4.4. соответствующего ФГОС СПО.</w:t>
      </w:r>
    </w:p>
    <w:p w14:paraId="21F3FE9E" w14:textId="77777777" w:rsidR="00B93131" w:rsidRPr="00783B56" w:rsidRDefault="002051C9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Состав материально- 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14:paraId="287BB63C" w14:textId="77777777" w:rsidR="00B93131" w:rsidRPr="00783B56" w:rsidRDefault="002051C9">
      <w:pPr>
        <w:suppressAutoHyphens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B56">
        <w:rPr>
          <w:rFonts w:ascii="Times New Roman" w:hAnsi="Times New Roman" w:cs="Times New Roman"/>
          <w:bCs/>
          <w:sz w:val="24"/>
          <w:szCs w:val="24"/>
        </w:rPr>
        <w:t xml:space="preserve">6.1.2 </w:t>
      </w:r>
      <w:bookmarkStart w:id="51" w:name="_Hlk158133988"/>
      <w:r w:rsidRPr="00783B56">
        <w:rPr>
          <w:rFonts w:ascii="Times New Roman" w:hAnsi="Times New Roman" w:cs="Times New Roman"/>
          <w:bCs/>
          <w:sz w:val="24"/>
          <w:szCs w:val="24"/>
        </w:rPr>
        <w:t xml:space="preserve">Примерный перечень </w:t>
      </w:r>
      <w:bookmarkEnd w:id="51"/>
      <w:r w:rsidRPr="00783B56">
        <w:rPr>
          <w:rFonts w:ascii="Times New Roman" w:hAnsi="Times New Roman" w:cs="Times New Roman"/>
          <w:bCs/>
          <w:sz w:val="24"/>
          <w:szCs w:val="24"/>
        </w:rPr>
        <w:t>специальных помещений для проведения занятий всех видов, предусмотренных образовательной программой</w:t>
      </w:r>
    </w:p>
    <w:p w14:paraId="2D0AF689" w14:textId="77777777" w:rsidR="00B93131" w:rsidRPr="00783B56" w:rsidRDefault="002051C9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Кабинеты:</w:t>
      </w:r>
    </w:p>
    <w:p w14:paraId="18A0BE56" w14:textId="77777777" w:rsidR="00B93131" w:rsidRPr="00783B56" w:rsidRDefault="002051C9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783B56">
        <w:rPr>
          <w:rFonts w:ascii="Times New Roman" w:hAnsi="Times New Roman" w:cs="Times New Roman"/>
          <w:iCs/>
          <w:sz w:val="24"/>
          <w:szCs w:val="24"/>
        </w:rPr>
        <w:t>- социально-гуманитарных дисциплин;</w:t>
      </w:r>
    </w:p>
    <w:p w14:paraId="08382238" w14:textId="39352DA9" w:rsidR="002051C9" w:rsidRPr="00783B56" w:rsidRDefault="002051C9" w:rsidP="00C432ED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783B56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C432ED" w:rsidRPr="00783B56">
        <w:rPr>
          <w:rFonts w:ascii="Times New Roman" w:hAnsi="Times New Roman" w:cs="Times New Roman"/>
          <w:iCs/>
          <w:sz w:val="24"/>
          <w:szCs w:val="24"/>
        </w:rPr>
        <w:t>технического черчения;</w:t>
      </w:r>
    </w:p>
    <w:p w14:paraId="628A3E3E" w14:textId="42AD41D8" w:rsidR="00C432ED" w:rsidRPr="00783B56" w:rsidRDefault="00C432ED" w:rsidP="00C432ED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783B56">
        <w:rPr>
          <w:rFonts w:ascii="Times New Roman" w:hAnsi="Times New Roman" w:cs="Times New Roman"/>
          <w:iCs/>
          <w:sz w:val="24"/>
          <w:szCs w:val="24"/>
        </w:rPr>
        <w:t>- информатики;</w:t>
      </w:r>
    </w:p>
    <w:p w14:paraId="6FE14BA4" w14:textId="44DB31E6" w:rsidR="00C432ED" w:rsidRPr="00783B56" w:rsidRDefault="00C432ED" w:rsidP="00C432ED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783B56">
        <w:rPr>
          <w:rFonts w:ascii="Times New Roman" w:hAnsi="Times New Roman" w:cs="Times New Roman"/>
          <w:iCs/>
          <w:sz w:val="24"/>
          <w:szCs w:val="24"/>
        </w:rPr>
        <w:t>- электротехники;</w:t>
      </w:r>
    </w:p>
    <w:p w14:paraId="75D4E0A0" w14:textId="70DE77F8" w:rsidR="00C432ED" w:rsidRPr="00783B56" w:rsidRDefault="00C432ED" w:rsidP="00C432ED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783B56">
        <w:rPr>
          <w:rFonts w:ascii="Times New Roman" w:hAnsi="Times New Roman" w:cs="Times New Roman"/>
          <w:iCs/>
          <w:sz w:val="24"/>
          <w:szCs w:val="24"/>
        </w:rPr>
        <w:t>- технической механики;</w:t>
      </w:r>
    </w:p>
    <w:p w14:paraId="14560376" w14:textId="6652E09A" w:rsidR="00C432ED" w:rsidRPr="00783B56" w:rsidRDefault="00C432ED" w:rsidP="00C432ED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783B56">
        <w:rPr>
          <w:rFonts w:ascii="Times New Roman" w:hAnsi="Times New Roman" w:cs="Times New Roman"/>
          <w:iCs/>
          <w:sz w:val="24"/>
          <w:szCs w:val="24"/>
        </w:rPr>
        <w:t xml:space="preserve">- охраны труда и техники </w:t>
      </w:r>
      <w:r w:rsidR="003B38DB" w:rsidRPr="00783B56">
        <w:rPr>
          <w:rFonts w:ascii="Times New Roman" w:hAnsi="Times New Roman" w:cs="Times New Roman"/>
          <w:iCs/>
          <w:sz w:val="24"/>
          <w:szCs w:val="24"/>
        </w:rPr>
        <w:t>безопасности;</w:t>
      </w:r>
    </w:p>
    <w:p w14:paraId="3C16C0DB" w14:textId="0ECC889B" w:rsidR="003B38DB" w:rsidRPr="00783B56" w:rsidRDefault="003B38DB" w:rsidP="003B38DB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783B56">
        <w:rPr>
          <w:rFonts w:ascii="Times New Roman" w:hAnsi="Times New Roman" w:cs="Times New Roman"/>
          <w:iCs/>
          <w:sz w:val="24"/>
          <w:szCs w:val="24"/>
        </w:rPr>
        <w:t>- безопасности жизнедеятельности.</w:t>
      </w:r>
    </w:p>
    <w:p w14:paraId="6C858633" w14:textId="77777777" w:rsidR="00B93131" w:rsidRPr="00783B56" w:rsidRDefault="00B93131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14:paraId="597A33C8" w14:textId="77777777" w:rsidR="00B93131" w:rsidRPr="00783B56" w:rsidRDefault="002051C9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>Лаборатории:</w:t>
      </w:r>
    </w:p>
    <w:p w14:paraId="4021772B" w14:textId="77777777" w:rsidR="00B93131" w:rsidRPr="00783B56" w:rsidRDefault="002051C9" w:rsidP="002051C9">
      <w:pPr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iCs/>
          <w:sz w:val="24"/>
          <w:szCs w:val="24"/>
        </w:rPr>
        <w:t>- технологии производства стекла и автоматизации производства;</w:t>
      </w:r>
    </w:p>
    <w:p w14:paraId="5EE57B98" w14:textId="77777777" w:rsidR="00B93131" w:rsidRPr="00783B56" w:rsidRDefault="002051C9">
      <w:pPr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iCs/>
          <w:sz w:val="24"/>
          <w:szCs w:val="24"/>
        </w:rPr>
        <w:t>- технологии обработки стекла и стеклоизделий;</w:t>
      </w:r>
    </w:p>
    <w:p w14:paraId="24C3614B" w14:textId="77777777" w:rsidR="00B93131" w:rsidRPr="00783B56" w:rsidRDefault="002051C9">
      <w:pPr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iCs/>
          <w:sz w:val="24"/>
          <w:szCs w:val="24"/>
        </w:rPr>
        <w:t>- технического анализа изделий и деталей из стекла.</w:t>
      </w:r>
    </w:p>
    <w:p w14:paraId="76784360" w14:textId="77777777" w:rsidR="00B93131" w:rsidRPr="00783B56" w:rsidRDefault="00B93131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7EBD9E80" w14:textId="77777777" w:rsidR="00B93131" w:rsidRPr="00783B56" w:rsidRDefault="002051C9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sz w:val="24"/>
          <w:szCs w:val="24"/>
        </w:rPr>
        <w:t xml:space="preserve">Мастерские: </w:t>
      </w:r>
    </w:p>
    <w:p w14:paraId="4B76929B" w14:textId="77777777" w:rsidR="00B93131" w:rsidRPr="00783B56" w:rsidRDefault="002051C9">
      <w:pPr>
        <w:suppressAutoHyphens/>
        <w:ind w:firstLine="709"/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iCs/>
          <w:sz w:val="24"/>
          <w:szCs w:val="24"/>
        </w:rPr>
        <w:t>- обработки стекла и стеклоизделий;</w:t>
      </w:r>
    </w:p>
    <w:p w14:paraId="1EE312C3" w14:textId="77777777" w:rsidR="00B93131" w:rsidRPr="00783B56" w:rsidRDefault="002051C9">
      <w:pPr>
        <w:suppressAutoHyphens/>
        <w:ind w:firstLine="709"/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83B56">
        <w:rPr>
          <w:rFonts w:ascii="Times New Roman" w:eastAsia="Times New Roman" w:hAnsi="Times New Roman" w:cs="Times New Roman"/>
          <w:iCs/>
          <w:sz w:val="24"/>
          <w:szCs w:val="24"/>
        </w:rPr>
        <w:t>- слесарные.</w:t>
      </w:r>
    </w:p>
    <w:p w14:paraId="52006359" w14:textId="77777777" w:rsidR="000D1A07" w:rsidRPr="00783B56" w:rsidRDefault="000D1A07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8537D23" w14:textId="5F9E2BBA" w:rsidR="00B93131" w:rsidRPr="00783B56" w:rsidRDefault="002051C9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Спортивный комплекс</w:t>
      </w:r>
      <w:r w:rsidRPr="00783B56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</w:p>
    <w:p w14:paraId="05F46755" w14:textId="77777777" w:rsidR="00B93131" w:rsidRPr="00783B56" w:rsidRDefault="002051C9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Залы:</w:t>
      </w:r>
    </w:p>
    <w:p w14:paraId="0C2CE386" w14:textId="77777777" w:rsidR="00B93131" w:rsidRPr="00783B56" w:rsidRDefault="002051C9">
      <w:pPr>
        <w:pStyle w:val="aff0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библиотека, читальный зал с выходом в Интернет;</w:t>
      </w:r>
    </w:p>
    <w:p w14:paraId="312155A3" w14:textId="77777777" w:rsidR="00B93131" w:rsidRPr="00783B56" w:rsidRDefault="002051C9">
      <w:pPr>
        <w:pStyle w:val="aff0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актовый зал.</w:t>
      </w:r>
    </w:p>
    <w:p w14:paraId="66DF0C67" w14:textId="77777777" w:rsidR="00B93131" w:rsidRPr="00783B56" w:rsidRDefault="002051C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 xml:space="preserve">6.1.3 </w:t>
      </w:r>
      <w:bookmarkStart w:id="52" w:name="_Hlk158133958"/>
      <w:r w:rsidRPr="00783B56">
        <w:rPr>
          <w:rFonts w:ascii="Times New Roman" w:hAnsi="Times New Roman" w:cs="Times New Roman"/>
          <w:sz w:val="24"/>
          <w:szCs w:val="24"/>
        </w:rPr>
        <w:t xml:space="preserve">Минимально </w:t>
      </w:r>
      <w:bookmarkStart w:id="53" w:name="_Hlk149668648"/>
      <w:r w:rsidRPr="00783B56">
        <w:rPr>
          <w:rFonts w:ascii="Times New Roman" w:hAnsi="Times New Roman" w:cs="Times New Roman"/>
          <w:sz w:val="24"/>
          <w:szCs w:val="24"/>
        </w:rPr>
        <w:t>необходимый для реализации ОП СПО примерный перечень материально-технического обеспечения и примерный</w:t>
      </w:r>
      <w:bookmarkEnd w:id="52"/>
      <w:r w:rsidRPr="00783B56">
        <w:rPr>
          <w:rFonts w:ascii="Times New Roman" w:hAnsi="Times New Roman" w:cs="Times New Roman"/>
          <w:sz w:val="24"/>
          <w:szCs w:val="24"/>
        </w:rPr>
        <w:t xml:space="preserve"> перечень необходимого комплекта лицензионного </w:t>
      </w:r>
      <w:r w:rsidRPr="00783B56">
        <w:rPr>
          <w:rFonts w:ascii="Times New Roman" w:hAnsi="Times New Roman" w:cs="Times New Roman"/>
          <w:sz w:val="24"/>
          <w:szCs w:val="24"/>
        </w:rPr>
        <w:br/>
        <w:t xml:space="preserve">и свободно распространяемого программного обеспечения </w:t>
      </w:r>
      <w:bookmarkEnd w:id="53"/>
      <w:r w:rsidRPr="00783B56">
        <w:rPr>
          <w:rFonts w:ascii="Times New Roman" w:eastAsia="Times New Roman" w:hAnsi="Times New Roman" w:cs="Times New Roman"/>
          <w:sz w:val="24"/>
          <w:szCs w:val="24"/>
        </w:rPr>
        <w:t>представлен в Приложении 3.</w:t>
      </w:r>
    </w:p>
    <w:p w14:paraId="15EBC27B" w14:textId="77777777" w:rsidR="00B93131" w:rsidRPr="00783B56" w:rsidRDefault="00B93131">
      <w:pPr>
        <w:pStyle w:val="113"/>
        <w:spacing w:after="0" w:line="240" w:lineRule="auto"/>
        <w:rPr>
          <w:rFonts w:eastAsia="Calibri"/>
          <w:color w:val="auto"/>
        </w:rPr>
      </w:pPr>
    </w:p>
    <w:p w14:paraId="1090B437" w14:textId="77777777" w:rsidR="00B93131" w:rsidRPr="00783B56" w:rsidRDefault="002051C9">
      <w:pPr>
        <w:pStyle w:val="113"/>
        <w:spacing w:after="0" w:line="240" w:lineRule="auto"/>
        <w:rPr>
          <w:bCs/>
          <w:color w:val="auto"/>
        </w:rPr>
      </w:pPr>
      <w:bookmarkStart w:id="54" w:name="_Toc156156509"/>
      <w:r w:rsidRPr="00783B56">
        <w:rPr>
          <w:bCs/>
          <w:color w:val="auto"/>
        </w:rPr>
        <w:t>6.2. Применение электронного обучения и дистанционных образовательных технологий</w:t>
      </w:r>
      <w:bookmarkEnd w:id="54"/>
    </w:p>
    <w:p w14:paraId="1A5E590E" w14:textId="77777777" w:rsidR="00B93131" w:rsidRPr="00783B56" w:rsidRDefault="002051C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3B56">
        <w:rPr>
          <w:rFonts w:ascii="Times New Roman" w:hAnsi="Times New Roman"/>
          <w:sz w:val="24"/>
          <w:szCs w:val="24"/>
        </w:rP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308B34F8" w14:textId="77777777" w:rsidR="00B93131" w:rsidRPr="00783B56" w:rsidRDefault="00B93131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7BE17D" w14:textId="77777777" w:rsidR="00B93131" w:rsidRPr="00783B56" w:rsidRDefault="002051C9">
      <w:pPr>
        <w:pStyle w:val="113"/>
        <w:spacing w:after="0" w:line="240" w:lineRule="auto"/>
        <w:rPr>
          <w:bCs/>
          <w:color w:val="auto"/>
        </w:rPr>
      </w:pPr>
      <w:bookmarkStart w:id="55" w:name="_Toc156156510"/>
      <w:bookmarkStart w:id="56" w:name="_Toc103594009"/>
      <w:r w:rsidRPr="00783B56">
        <w:rPr>
          <w:bCs/>
          <w:color w:val="auto"/>
        </w:rPr>
        <w:t>6.3. Кадровые условия реализации образовательной программы</w:t>
      </w:r>
      <w:bookmarkEnd w:id="55"/>
      <w:bookmarkEnd w:id="56"/>
      <w:r w:rsidRPr="00783B56">
        <w:rPr>
          <w:bCs/>
          <w:color w:val="auto"/>
        </w:rPr>
        <w:t xml:space="preserve"> </w:t>
      </w:r>
    </w:p>
    <w:p w14:paraId="1686589F" w14:textId="77777777" w:rsidR="00B93131" w:rsidRPr="00783B56" w:rsidRDefault="002051C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B56"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3B0287EE" w14:textId="77777777" w:rsidR="00B93131" w:rsidRPr="00783B56" w:rsidRDefault="002051C9">
      <w:pPr>
        <w:pStyle w:val="1f"/>
        <w:ind w:firstLine="708"/>
        <w:jc w:val="both"/>
        <w:rPr>
          <w:rFonts w:eastAsia="Calibri"/>
          <w:lang w:val="ru-RU" w:eastAsia="en-US"/>
        </w:rPr>
      </w:pPr>
      <w:r w:rsidRPr="00783B56"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</w:t>
      </w:r>
      <w:r w:rsidRPr="00783B56">
        <w:rPr>
          <w:rFonts w:eastAsia="Calibri"/>
          <w:lang w:val="ru-RU" w:eastAsia="en-US"/>
        </w:rPr>
        <w:lastRenderedPageBreak/>
        <w:t xml:space="preserve">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783B56">
        <w:rPr>
          <w:rFonts w:eastAsia="Calibri"/>
          <w:bCs/>
          <w:lang w:val="ru-RU" w:eastAsia="en-US"/>
        </w:rPr>
        <w:t xml:space="preserve">26 Химическое, химико-технологическое производство, и </w:t>
      </w:r>
      <w:r w:rsidRPr="00783B56"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6B2589D4" w14:textId="77777777" w:rsidR="00B93131" w:rsidRPr="00783B56" w:rsidRDefault="002051C9">
      <w:pPr>
        <w:pStyle w:val="1f"/>
        <w:ind w:firstLine="708"/>
        <w:jc w:val="both"/>
        <w:rPr>
          <w:lang w:val="ru-RU"/>
        </w:rPr>
      </w:pPr>
      <w:r w:rsidRPr="00783B56"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26 Химическое, химико-технологическое производство,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1A257817" w14:textId="77777777" w:rsidR="00B93131" w:rsidRPr="00783B56" w:rsidRDefault="002051C9">
      <w:pPr>
        <w:pStyle w:val="1f"/>
        <w:ind w:firstLine="708"/>
        <w:jc w:val="both"/>
        <w:rPr>
          <w:lang w:val="ru-RU"/>
        </w:rPr>
      </w:pPr>
      <w:r w:rsidRPr="00783B56">
        <w:rPr>
          <w:lang w:val="ru-RU"/>
        </w:rPr>
        <w:t xml:space="preserve"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 </w:t>
      </w:r>
    </w:p>
    <w:p w14:paraId="2A7CB764" w14:textId="77777777" w:rsidR="00B93131" w:rsidRPr="00783B56" w:rsidRDefault="00B93131">
      <w:pPr>
        <w:pStyle w:val="1f"/>
        <w:jc w:val="both"/>
        <w:rPr>
          <w:b/>
          <w:lang w:val="ru-RU"/>
        </w:rPr>
      </w:pPr>
    </w:p>
    <w:p w14:paraId="0D94312D" w14:textId="77777777" w:rsidR="00B93131" w:rsidRPr="00783B56" w:rsidRDefault="002051C9">
      <w:pPr>
        <w:pStyle w:val="113"/>
        <w:spacing w:after="0" w:line="240" w:lineRule="auto"/>
        <w:rPr>
          <w:b/>
          <w:color w:val="auto"/>
        </w:rPr>
      </w:pPr>
      <w:bookmarkStart w:id="57" w:name="_Hlk68082695"/>
      <w:bookmarkStart w:id="58" w:name="_Toc156156511"/>
      <w:bookmarkStart w:id="59" w:name="_Toc103594010"/>
      <w:r w:rsidRPr="00783B56">
        <w:rPr>
          <w:bCs/>
          <w:color w:val="auto"/>
        </w:rPr>
        <w:t>6.4.</w:t>
      </w:r>
      <w:r w:rsidRPr="00783B56">
        <w:rPr>
          <w:b/>
          <w:color w:val="auto"/>
        </w:rPr>
        <w:t> </w:t>
      </w:r>
      <w:r w:rsidRPr="00783B56">
        <w:rPr>
          <w:rFonts w:eastAsia="Calibri"/>
          <w:bCs/>
          <w:color w:val="auto"/>
          <w:lang w:eastAsia="en-US"/>
        </w:rPr>
        <w:t xml:space="preserve">Примерные расчеты </w:t>
      </w:r>
      <w:r w:rsidRPr="00783B56">
        <w:rPr>
          <w:bCs/>
          <w:color w:val="auto"/>
        </w:rPr>
        <w:t>финансового обеспечения</w:t>
      </w:r>
      <w:r w:rsidRPr="00783B56">
        <w:rPr>
          <w:rFonts w:eastAsia="Calibri"/>
          <w:bCs/>
          <w:color w:val="auto"/>
          <w:lang w:eastAsia="en-US"/>
        </w:rPr>
        <w:t xml:space="preserve"> реализации образовательной программы</w:t>
      </w:r>
      <w:bookmarkEnd w:id="57"/>
      <w:bookmarkEnd w:id="58"/>
      <w:bookmarkEnd w:id="59"/>
    </w:p>
    <w:bookmarkEnd w:id="4"/>
    <w:bookmarkEnd w:id="5"/>
    <w:p w14:paraId="092F4785" w14:textId="77777777" w:rsidR="00B93131" w:rsidRPr="00783B56" w:rsidRDefault="002051C9">
      <w:pPr>
        <w:pStyle w:val="1f"/>
        <w:ind w:firstLine="709"/>
        <w:jc w:val="both"/>
        <w:rPr>
          <w:rFonts w:eastAsia="Calibri"/>
          <w:lang w:val="ru-RU" w:eastAsia="en-US"/>
        </w:rPr>
      </w:pPr>
      <w:r w:rsidRPr="00783B56">
        <w:rPr>
          <w:rFonts w:eastAsia="Calibri"/>
          <w:lang w:val="ru-RU" w:eastAsia="en-US"/>
        </w:rP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75D76752" w14:textId="77777777" w:rsidR="00B93131" w:rsidRPr="00783B56" w:rsidRDefault="002051C9">
      <w:pPr>
        <w:pStyle w:val="1f"/>
        <w:ind w:firstLine="709"/>
        <w:jc w:val="both"/>
        <w:rPr>
          <w:lang w:val="ru-RU"/>
        </w:rPr>
      </w:pPr>
      <w:r w:rsidRPr="00783B56">
        <w:rPr>
          <w:lang w:val="ru-RU"/>
        </w:rP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63A3A2DB" w14:textId="77777777" w:rsidR="00B93131" w:rsidRPr="00783B56" w:rsidRDefault="002051C9">
      <w:pPr>
        <w:pStyle w:val="afc"/>
        <w:spacing w:after="0" w:line="240" w:lineRule="auto"/>
        <w:ind w:firstLine="709"/>
        <w:jc w:val="both"/>
      </w:pPr>
      <w:r w:rsidRPr="00783B56">
        <w:rPr>
          <w:lang w:eastAsia="nl-NL"/>
        </w:rP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</w:p>
    <w:p w14:paraId="17ABA552" w14:textId="77777777" w:rsidR="00B93131" w:rsidRPr="00783B56" w:rsidRDefault="00B93131">
      <w:pPr>
        <w:keepNext/>
        <w:jc w:val="center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</w:p>
    <w:sectPr w:rsidR="00B93131" w:rsidRPr="00783B56"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4AE57" w14:textId="77777777" w:rsidR="00D31185" w:rsidRDefault="00D31185">
      <w:r>
        <w:separator/>
      </w:r>
    </w:p>
  </w:endnote>
  <w:endnote w:type="continuationSeparator" w:id="0">
    <w:p w14:paraId="5C6D1E2C" w14:textId="77777777" w:rsidR="00D31185" w:rsidRDefault="00D3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altName w:val="Malgun Gothic"/>
    <w:panose1 w:val="02030600000101010101"/>
    <w:charset w:val="81"/>
    <w:family w:val="roman"/>
    <w:pitch w:val="variable"/>
    <w:sig w:usb0="00000287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jaVu Sans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C15B2" w14:textId="77777777" w:rsidR="00D31185" w:rsidRDefault="00D31185">
      <w:r>
        <w:separator/>
      </w:r>
    </w:p>
  </w:footnote>
  <w:footnote w:type="continuationSeparator" w:id="0">
    <w:p w14:paraId="500ECCD2" w14:textId="77777777" w:rsidR="00D31185" w:rsidRDefault="00D31185">
      <w:r>
        <w:continuationSeparator/>
      </w:r>
    </w:p>
  </w:footnote>
  <w:footnote w:id="1">
    <w:p w14:paraId="08C60AA5" w14:textId="77777777" w:rsidR="000D1362" w:rsidRDefault="000D1362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2">
    <w:p w14:paraId="3092FFE9" w14:textId="77777777" w:rsidR="000D1362" w:rsidRDefault="000D1362">
      <w:pPr>
        <w:pStyle w:val="af3"/>
        <w:jc w:val="both"/>
        <w:rPr>
          <w:iCs/>
          <w:sz w:val="18"/>
          <w:lang w:val="ru-RU"/>
        </w:rPr>
      </w:pPr>
      <w:r>
        <w:rPr>
          <w:rStyle w:val="a4"/>
          <w:iCs/>
          <w:sz w:val="18"/>
        </w:rPr>
        <w:footnoteRef/>
      </w:r>
      <w:r>
        <w:rPr>
          <w:iCs/>
          <w:sz w:val="18"/>
          <w:shd w:val="clear" w:color="auto" w:fill="FFFFFF"/>
          <w:lang w:val="ru-RU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4683336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902F1B" w14:textId="77777777" w:rsidR="000D1362" w:rsidRDefault="000D1362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2A64">
          <w:rPr>
            <w:rFonts w:ascii="Times New Roman" w:hAnsi="Times New Roman" w:cs="Times New Roman"/>
            <w:noProof/>
            <w:sz w:val="24"/>
            <w:szCs w:val="24"/>
          </w:rPr>
          <w:t>24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88AE" w14:textId="77777777" w:rsidR="000D1362" w:rsidRDefault="000D1362">
    <w:pPr>
      <w:pStyle w:val="af5"/>
      <w:jc w:val="center"/>
      <w:rPr>
        <w:rFonts w:ascii="Times New Roman" w:hAnsi="Times New Roman" w:cs="Times New Roman"/>
        <w:sz w:val="24"/>
        <w:szCs w:val="24"/>
      </w:rPr>
    </w:pPr>
  </w:p>
  <w:p w14:paraId="1CC7781E" w14:textId="77777777" w:rsidR="000D1362" w:rsidRDefault="000D1362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272303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69061C8" w14:textId="77777777" w:rsidR="000D1362" w:rsidRDefault="000D1362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C0415A4" w14:textId="77777777" w:rsidR="000D1362" w:rsidRDefault="000D136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134F9"/>
    <w:multiLevelType w:val="multilevel"/>
    <w:tmpl w:val="23E134F9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abstractNum w:abstractNumId="1" w15:restartNumberingAfterBreak="0">
    <w:nsid w:val="2B9940C2"/>
    <w:multiLevelType w:val="multilevel"/>
    <w:tmpl w:val="2B9940C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17F"/>
    <w:rsid w:val="0000394E"/>
    <w:rsid w:val="00003D6B"/>
    <w:rsid w:val="00004A33"/>
    <w:rsid w:val="000079C3"/>
    <w:rsid w:val="00007F70"/>
    <w:rsid w:val="000112BC"/>
    <w:rsid w:val="00011EE3"/>
    <w:rsid w:val="00012459"/>
    <w:rsid w:val="00012701"/>
    <w:rsid w:val="00015626"/>
    <w:rsid w:val="000179F8"/>
    <w:rsid w:val="00020290"/>
    <w:rsid w:val="00021F15"/>
    <w:rsid w:val="00025148"/>
    <w:rsid w:val="000274BC"/>
    <w:rsid w:val="000310CB"/>
    <w:rsid w:val="000347D6"/>
    <w:rsid w:val="00042069"/>
    <w:rsid w:val="000472A8"/>
    <w:rsid w:val="000475B5"/>
    <w:rsid w:val="00053531"/>
    <w:rsid w:val="00057EB0"/>
    <w:rsid w:val="0006301B"/>
    <w:rsid w:val="00064407"/>
    <w:rsid w:val="0007128F"/>
    <w:rsid w:val="00072D4E"/>
    <w:rsid w:val="00073452"/>
    <w:rsid w:val="0008081E"/>
    <w:rsid w:val="00083B9B"/>
    <w:rsid w:val="0008627A"/>
    <w:rsid w:val="0008639E"/>
    <w:rsid w:val="0008772C"/>
    <w:rsid w:val="00087B5D"/>
    <w:rsid w:val="00087CF5"/>
    <w:rsid w:val="00092627"/>
    <w:rsid w:val="000936BD"/>
    <w:rsid w:val="000953A0"/>
    <w:rsid w:val="0009559B"/>
    <w:rsid w:val="00095EB2"/>
    <w:rsid w:val="00095EBD"/>
    <w:rsid w:val="00095EC1"/>
    <w:rsid w:val="000A0EFF"/>
    <w:rsid w:val="000A13D5"/>
    <w:rsid w:val="000A17B0"/>
    <w:rsid w:val="000A1B89"/>
    <w:rsid w:val="000A317B"/>
    <w:rsid w:val="000A3529"/>
    <w:rsid w:val="000A41FA"/>
    <w:rsid w:val="000A4B35"/>
    <w:rsid w:val="000A54E1"/>
    <w:rsid w:val="000A6952"/>
    <w:rsid w:val="000A6A7A"/>
    <w:rsid w:val="000A796E"/>
    <w:rsid w:val="000B06F4"/>
    <w:rsid w:val="000B3F06"/>
    <w:rsid w:val="000B4F66"/>
    <w:rsid w:val="000B5B5D"/>
    <w:rsid w:val="000B6521"/>
    <w:rsid w:val="000C254C"/>
    <w:rsid w:val="000C3AB8"/>
    <w:rsid w:val="000C4726"/>
    <w:rsid w:val="000C5DE0"/>
    <w:rsid w:val="000D1362"/>
    <w:rsid w:val="000D1A07"/>
    <w:rsid w:val="000D4FB5"/>
    <w:rsid w:val="000D6D2B"/>
    <w:rsid w:val="000E11F3"/>
    <w:rsid w:val="000E2D3D"/>
    <w:rsid w:val="000E2D5E"/>
    <w:rsid w:val="000E5DF0"/>
    <w:rsid w:val="000E6D6F"/>
    <w:rsid w:val="000E6DD2"/>
    <w:rsid w:val="000E6DE9"/>
    <w:rsid w:val="000F19BA"/>
    <w:rsid w:val="000F1FA4"/>
    <w:rsid w:val="000F33E9"/>
    <w:rsid w:val="000F419D"/>
    <w:rsid w:val="000F5587"/>
    <w:rsid w:val="00100F1D"/>
    <w:rsid w:val="0010264D"/>
    <w:rsid w:val="001029C2"/>
    <w:rsid w:val="00105F4B"/>
    <w:rsid w:val="0011295E"/>
    <w:rsid w:val="00115C97"/>
    <w:rsid w:val="00117DB9"/>
    <w:rsid w:val="001244C3"/>
    <w:rsid w:val="0012513E"/>
    <w:rsid w:val="0012697B"/>
    <w:rsid w:val="00127647"/>
    <w:rsid w:val="0013186F"/>
    <w:rsid w:val="00132B46"/>
    <w:rsid w:val="00134858"/>
    <w:rsid w:val="00135CE3"/>
    <w:rsid w:val="00137F0D"/>
    <w:rsid w:val="00144EE1"/>
    <w:rsid w:val="00151715"/>
    <w:rsid w:val="00152D91"/>
    <w:rsid w:val="00155BB4"/>
    <w:rsid w:val="0015784E"/>
    <w:rsid w:val="0016297B"/>
    <w:rsid w:val="00162A64"/>
    <w:rsid w:val="00163473"/>
    <w:rsid w:val="00164F90"/>
    <w:rsid w:val="001650B5"/>
    <w:rsid w:val="00165700"/>
    <w:rsid w:val="001661AA"/>
    <w:rsid w:val="001718B9"/>
    <w:rsid w:val="00171FB9"/>
    <w:rsid w:val="00173CD4"/>
    <w:rsid w:val="00173DEB"/>
    <w:rsid w:val="00175EC9"/>
    <w:rsid w:val="001773A8"/>
    <w:rsid w:val="00177C13"/>
    <w:rsid w:val="00180071"/>
    <w:rsid w:val="00181183"/>
    <w:rsid w:val="00183F3B"/>
    <w:rsid w:val="0018446A"/>
    <w:rsid w:val="00187560"/>
    <w:rsid w:val="001944D3"/>
    <w:rsid w:val="00196996"/>
    <w:rsid w:val="00197F9A"/>
    <w:rsid w:val="001A2B29"/>
    <w:rsid w:val="001A38DD"/>
    <w:rsid w:val="001A6B4D"/>
    <w:rsid w:val="001A723D"/>
    <w:rsid w:val="001C3496"/>
    <w:rsid w:val="001C3659"/>
    <w:rsid w:val="001D1BF0"/>
    <w:rsid w:val="001D7748"/>
    <w:rsid w:val="001F052B"/>
    <w:rsid w:val="001F3287"/>
    <w:rsid w:val="001F38D5"/>
    <w:rsid w:val="001F47BF"/>
    <w:rsid w:val="001F5A79"/>
    <w:rsid w:val="001F7412"/>
    <w:rsid w:val="002003DB"/>
    <w:rsid w:val="002005BD"/>
    <w:rsid w:val="002005E8"/>
    <w:rsid w:val="00200AFE"/>
    <w:rsid w:val="00200BCC"/>
    <w:rsid w:val="002051C9"/>
    <w:rsid w:val="00207F28"/>
    <w:rsid w:val="00214055"/>
    <w:rsid w:val="00217CBC"/>
    <w:rsid w:val="00220FA9"/>
    <w:rsid w:val="002221E1"/>
    <w:rsid w:val="00223530"/>
    <w:rsid w:val="00223558"/>
    <w:rsid w:val="00235942"/>
    <w:rsid w:val="00235CC4"/>
    <w:rsid w:val="0023723C"/>
    <w:rsid w:val="002415E0"/>
    <w:rsid w:val="00244B70"/>
    <w:rsid w:val="00246043"/>
    <w:rsid w:val="0024748B"/>
    <w:rsid w:val="00247667"/>
    <w:rsid w:val="00250BEC"/>
    <w:rsid w:val="002513D8"/>
    <w:rsid w:val="00252C9A"/>
    <w:rsid w:val="00252FFB"/>
    <w:rsid w:val="0025305D"/>
    <w:rsid w:val="0025322E"/>
    <w:rsid w:val="002608A2"/>
    <w:rsid w:val="0026104A"/>
    <w:rsid w:val="00261A98"/>
    <w:rsid w:val="00262134"/>
    <w:rsid w:val="002634CE"/>
    <w:rsid w:val="00267FEA"/>
    <w:rsid w:val="00270B26"/>
    <w:rsid w:val="00280ABA"/>
    <w:rsid w:val="00280C08"/>
    <w:rsid w:val="00284E57"/>
    <w:rsid w:val="00286EA2"/>
    <w:rsid w:val="002879BA"/>
    <w:rsid w:val="00290CA1"/>
    <w:rsid w:val="00291E7B"/>
    <w:rsid w:val="00292910"/>
    <w:rsid w:val="002945C8"/>
    <w:rsid w:val="002A19FA"/>
    <w:rsid w:val="002A243F"/>
    <w:rsid w:val="002A400A"/>
    <w:rsid w:val="002A538D"/>
    <w:rsid w:val="002C4B17"/>
    <w:rsid w:val="002C75C7"/>
    <w:rsid w:val="002D49B6"/>
    <w:rsid w:val="002E5A9A"/>
    <w:rsid w:val="002E64F6"/>
    <w:rsid w:val="002E6F96"/>
    <w:rsid w:val="002E752C"/>
    <w:rsid w:val="002F03DF"/>
    <w:rsid w:val="002F0CCE"/>
    <w:rsid w:val="002F1408"/>
    <w:rsid w:val="002F72AB"/>
    <w:rsid w:val="0030202C"/>
    <w:rsid w:val="003033D5"/>
    <w:rsid w:val="00303406"/>
    <w:rsid w:val="0030728C"/>
    <w:rsid w:val="0031061A"/>
    <w:rsid w:val="00310E7E"/>
    <w:rsid w:val="00312282"/>
    <w:rsid w:val="00312533"/>
    <w:rsid w:val="00314663"/>
    <w:rsid w:val="003172EE"/>
    <w:rsid w:val="0032315D"/>
    <w:rsid w:val="00324B82"/>
    <w:rsid w:val="003271B8"/>
    <w:rsid w:val="00332233"/>
    <w:rsid w:val="003369AE"/>
    <w:rsid w:val="00340F33"/>
    <w:rsid w:val="0034368E"/>
    <w:rsid w:val="00343F5D"/>
    <w:rsid w:val="00343FBA"/>
    <w:rsid w:val="00347551"/>
    <w:rsid w:val="00347FE9"/>
    <w:rsid w:val="003520FD"/>
    <w:rsid w:val="0035213C"/>
    <w:rsid w:val="00356292"/>
    <w:rsid w:val="00357431"/>
    <w:rsid w:val="003649A3"/>
    <w:rsid w:val="00366488"/>
    <w:rsid w:val="003664B6"/>
    <w:rsid w:val="00372B6F"/>
    <w:rsid w:val="00372DD2"/>
    <w:rsid w:val="00375759"/>
    <w:rsid w:val="0037624A"/>
    <w:rsid w:val="00376544"/>
    <w:rsid w:val="00376830"/>
    <w:rsid w:val="00381F0B"/>
    <w:rsid w:val="003857B5"/>
    <w:rsid w:val="00392EEE"/>
    <w:rsid w:val="003951BC"/>
    <w:rsid w:val="00395A9E"/>
    <w:rsid w:val="003A0480"/>
    <w:rsid w:val="003A4C71"/>
    <w:rsid w:val="003A61D5"/>
    <w:rsid w:val="003A6EEA"/>
    <w:rsid w:val="003B060B"/>
    <w:rsid w:val="003B38DB"/>
    <w:rsid w:val="003B38E2"/>
    <w:rsid w:val="003B4577"/>
    <w:rsid w:val="003B4590"/>
    <w:rsid w:val="003B46DB"/>
    <w:rsid w:val="003B6459"/>
    <w:rsid w:val="003B65FC"/>
    <w:rsid w:val="003B7149"/>
    <w:rsid w:val="003B7C0D"/>
    <w:rsid w:val="003C50D0"/>
    <w:rsid w:val="003D49CA"/>
    <w:rsid w:val="003D6B5E"/>
    <w:rsid w:val="003E3944"/>
    <w:rsid w:val="003E53A2"/>
    <w:rsid w:val="003E679E"/>
    <w:rsid w:val="003F2DBF"/>
    <w:rsid w:val="003F3003"/>
    <w:rsid w:val="003F46FC"/>
    <w:rsid w:val="003F47FA"/>
    <w:rsid w:val="003F6821"/>
    <w:rsid w:val="003F7CE2"/>
    <w:rsid w:val="003F7D5F"/>
    <w:rsid w:val="00400709"/>
    <w:rsid w:val="00412DCD"/>
    <w:rsid w:val="004156BF"/>
    <w:rsid w:val="00417E27"/>
    <w:rsid w:val="004211E4"/>
    <w:rsid w:val="00421B42"/>
    <w:rsid w:val="00421DCE"/>
    <w:rsid w:val="004229AC"/>
    <w:rsid w:val="004275D2"/>
    <w:rsid w:val="00433CDF"/>
    <w:rsid w:val="00437EDC"/>
    <w:rsid w:val="004400A3"/>
    <w:rsid w:val="00443FB5"/>
    <w:rsid w:val="0044451D"/>
    <w:rsid w:val="00453ED1"/>
    <w:rsid w:val="004546E3"/>
    <w:rsid w:val="00456D18"/>
    <w:rsid w:val="0045771E"/>
    <w:rsid w:val="00457DBB"/>
    <w:rsid w:val="004603A3"/>
    <w:rsid w:val="004626BE"/>
    <w:rsid w:val="004722A0"/>
    <w:rsid w:val="004806A0"/>
    <w:rsid w:val="004809D9"/>
    <w:rsid w:val="00481B72"/>
    <w:rsid w:val="00487DC4"/>
    <w:rsid w:val="00490128"/>
    <w:rsid w:val="004922D6"/>
    <w:rsid w:val="00494B4A"/>
    <w:rsid w:val="004A1B5A"/>
    <w:rsid w:val="004A49FD"/>
    <w:rsid w:val="004A715C"/>
    <w:rsid w:val="004A7CA8"/>
    <w:rsid w:val="004B0E9E"/>
    <w:rsid w:val="004B2C5C"/>
    <w:rsid w:val="004B2C7D"/>
    <w:rsid w:val="004B4175"/>
    <w:rsid w:val="004C2EC8"/>
    <w:rsid w:val="004C3CA8"/>
    <w:rsid w:val="004C66DC"/>
    <w:rsid w:val="004D0C83"/>
    <w:rsid w:val="004D3D5B"/>
    <w:rsid w:val="004D6CDF"/>
    <w:rsid w:val="004D7754"/>
    <w:rsid w:val="004E036F"/>
    <w:rsid w:val="004E1592"/>
    <w:rsid w:val="004E62E6"/>
    <w:rsid w:val="004F030E"/>
    <w:rsid w:val="004F19D7"/>
    <w:rsid w:val="004F60DA"/>
    <w:rsid w:val="00500294"/>
    <w:rsid w:val="005003BE"/>
    <w:rsid w:val="00501F99"/>
    <w:rsid w:val="00502E27"/>
    <w:rsid w:val="005038E6"/>
    <w:rsid w:val="005052BF"/>
    <w:rsid w:val="00505834"/>
    <w:rsid w:val="0051713F"/>
    <w:rsid w:val="00520EF0"/>
    <w:rsid w:val="005260E9"/>
    <w:rsid w:val="0052763B"/>
    <w:rsid w:val="00533319"/>
    <w:rsid w:val="0053332A"/>
    <w:rsid w:val="00533582"/>
    <w:rsid w:val="00537C30"/>
    <w:rsid w:val="005438AD"/>
    <w:rsid w:val="00543932"/>
    <w:rsid w:val="00547313"/>
    <w:rsid w:val="00550283"/>
    <w:rsid w:val="005549D6"/>
    <w:rsid w:val="005551BB"/>
    <w:rsid w:val="0055753C"/>
    <w:rsid w:val="00561422"/>
    <w:rsid w:val="00562CE2"/>
    <w:rsid w:val="0056478F"/>
    <w:rsid w:val="005648CA"/>
    <w:rsid w:val="005733AE"/>
    <w:rsid w:val="00574913"/>
    <w:rsid w:val="0058000F"/>
    <w:rsid w:val="00583426"/>
    <w:rsid w:val="00584265"/>
    <w:rsid w:val="005852C3"/>
    <w:rsid w:val="00585658"/>
    <w:rsid w:val="005857F1"/>
    <w:rsid w:val="00587FF5"/>
    <w:rsid w:val="005905EF"/>
    <w:rsid w:val="00594D59"/>
    <w:rsid w:val="005953FB"/>
    <w:rsid w:val="005A07FC"/>
    <w:rsid w:val="005B2AC8"/>
    <w:rsid w:val="005C3984"/>
    <w:rsid w:val="005C52E9"/>
    <w:rsid w:val="005C636E"/>
    <w:rsid w:val="005C6504"/>
    <w:rsid w:val="005C6A3A"/>
    <w:rsid w:val="005C7265"/>
    <w:rsid w:val="005D0B9C"/>
    <w:rsid w:val="005D13B1"/>
    <w:rsid w:val="005D45EB"/>
    <w:rsid w:val="005D6355"/>
    <w:rsid w:val="005D7117"/>
    <w:rsid w:val="005E1251"/>
    <w:rsid w:val="005E2A95"/>
    <w:rsid w:val="005E380B"/>
    <w:rsid w:val="005E3A3D"/>
    <w:rsid w:val="005E666F"/>
    <w:rsid w:val="005E767F"/>
    <w:rsid w:val="005E7DF7"/>
    <w:rsid w:val="005F254D"/>
    <w:rsid w:val="005F3BA8"/>
    <w:rsid w:val="005F59C7"/>
    <w:rsid w:val="005F647B"/>
    <w:rsid w:val="00600588"/>
    <w:rsid w:val="00600817"/>
    <w:rsid w:val="0060207D"/>
    <w:rsid w:val="006034DE"/>
    <w:rsid w:val="0061148A"/>
    <w:rsid w:val="0061235E"/>
    <w:rsid w:val="00613795"/>
    <w:rsid w:val="00613F0D"/>
    <w:rsid w:val="00615954"/>
    <w:rsid w:val="00620976"/>
    <w:rsid w:val="006229A4"/>
    <w:rsid w:val="00626BB6"/>
    <w:rsid w:val="00635015"/>
    <w:rsid w:val="00640C5A"/>
    <w:rsid w:val="00650455"/>
    <w:rsid w:val="006540C1"/>
    <w:rsid w:val="00656A72"/>
    <w:rsid w:val="006617E2"/>
    <w:rsid w:val="00661BCB"/>
    <w:rsid w:val="00663DF9"/>
    <w:rsid w:val="00665678"/>
    <w:rsid w:val="00666B58"/>
    <w:rsid w:val="006672FE"/>
    <w:rsid w:val="00667EAA"/>
    <w:rsid w:val="0067045C"/>
    <w:rsid w:val="0067255A"/>
    <w:rsid w:val="00673ADD"/>
    <w:rsid w:val="00674D9F"/>
    <w:rsid w:val="006752C5"/>
    <w:rsid w:val="006758CE"/>
    <w:rsid w:val="00677DF5"/>
    <w:rsid w:val="00680EE4"/>
    <w:rsid w:val="0068198B"/>
    <w:rsid w:val="00687F44"/>
    <w:rsid w:val="00687F58"/>
    <w:rsid w:val="00693608"/>
    <w:rsid w:val="006940F0"/>
    <w:rsid w:val="00697D60"/>
    <w:rsid w:val="006A4AF7"/>
    <w:rsid w:val="006A5CE2"/>
    <w:rsid w:val="006A77F8"/>
    <w:rsid w:val="006B0501"/>
    <w:rsid w:val="006B0694"/>
    <w:rsid w:val="006B1F6D"/>
    <w:rsid w:val="006B24A9"/>
    <w:rsid w:val="006B29DD"/>
    <w:rsid w:val="006C5629"/>
    <w:rsid w:val="006D036B"/>
    <w:rsid w:val="006D3A82"/>
    <w:rsid w:val="006D4C3D"/>
    <w:rsid w:val="006E29B8"/>
    <w:rsid w:val="006E319A"/>
    <w:rsid w:val="006E5130"/>
    <w:rsid w:val="006F239E"/>
    <w:rsid w:val="006F7C5D"/>
    <w:rsid w:val="00701D4A"/>
    <w:rsid w:val="0070724D"/>
    <w:rsid w:val="0071057A"/>
    <w:rsid w:val="007112DA"/>
    <w:rsid w:val="007129CE"/>
    <w:rsid w:val="007165F3"/>
    <w:rsid w:val="007202AE"/>
    <w:rsid w:val="0072121D"/>
    <w:rsid w:val="007243F6"/>
    <w:rsid w:val="00724E81"/>
    <w:rsid w:val="007271F1"/>
    <w:rsid w:val="00730F3F"/>
    <w:rsid w:val="00731549"/>
    <w:rsid w:val="007340DE"/>
    <w:rsid w:val="00734895"/>
    <w:rsid w:val="00734A12"/>
    <w:rsid w:val="00735A20"/>
    <w:rsid w:val="00737FE4"/>
    <w:rsid w:val="0074040E"/>
    <w:rsid w:val="007408DC"/>
    <w:rsid w:val="00741526"/>
    <w:rsid w:val="0074288A"/>
    <w:rsid w:val="0074292E"/>
    <w:rsid w:val="00743120"/>
    <w:rsid w:val="00744FD5"/>
    <w:rsid w:val="007452B6"/>
    <w:rsid w:val="00751213"/>
    <w:rsid w:val="007533BF"/>
    <w:rsid w:val="0075494A"/>
    <w:rsid w:val="00754BF2"/>
    <w:rsid w:val="00757662"/>
    <w:rsid w:val="00761C8A"/>
    <w:rsid w:val="00762720"/>
    <w:rsid w:val="00764472"/>
    <w:rsid w:val="007661E7"/>
    <w:rsid w:val="0077014D"/>
    <w:rsid w:val="00770390"/>
    <w:rsid w:val="00774C93"/>
    <w:rsid w:val="00774CB0"/>
    <w:rsid w:val="00775F7D"/>
    <w:rsid w:val="00781491"/>
    <w:rsid w:val="00783A45"/>
    <w:rsid w:val="00783B56"/>
    <w:rsid w:val="00784B56"/>
    <w:rsid w:val="00785307"/>
    <w:rsid w:val="007900D3"/>
    <w:rsid w:val="00792371"/>
    <w:rsid w:val="007A1BB6"/>
    <w:rsid w:val="007A575F"/>
    <w:rsid w:val="007A5964"/>
    <w:rsid w:val="007A7D23"/>
    <w:rsid w:val="007B0B1F"/>
    <w:rsid w:val="007B0D1E"/>
    <w:rsid w:val="007B344B"/>
    <w:rsid w:val="007B4E02"/>
    <w:rsid w:val="007B5CC1"/>
    <w:rsid w:val="007B619A"/>
    <w:rsid w:val="007B65C6"/>
    <w:rsid w:val="007B6DA2"/>
    <w:rsid w:val="007B7911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45BC"/>
    <w:rsid w:val="007E5D87"/>
    <w:rsid w:val="007E6597"/>
    <w:rsid w:val="007F1FD0"/>
    <w:rsid w:val="00802A37"/>
    <w:rsid w:val="00806C4A"/>
    <w:rsid w:val="00811910"/>
    <w:rsid w:val="00815CB5"/>
    <w:rsid w:val="0081775B"/>
    <w:rsid w:val="00820155"/>
    <w:rsid w:val="0082217F"/>
    <w:rsid w:val="008221DB"/>
    <w:rsid w:val="00824A07"/>
    <w:rsid w:val="0083014A"/>
    <w:rsid w:val="0083183C"/>
    <w:rsid w:val="008320EF"/>
    <w:rsid w:val="0083463E"/>
    <w:rsid w:val="0083567F"/>
    <w:rsid w:val="00844A03"/>
    <w:rsid w:val="00851896"/>
    <w:rsid w:val="00857232"/>
    <w:rsid w:val="0086178E"/>
    <w:rsid w:val="00865E6C"/>
    <w:rsid w:val="00866E9A"/>
    <w:rsid w:val="0086709B"/>
    <w:rsid w:val="00870AA2"/>
    <w:rsid w:val="008714EF"/>
    <w:rsid w:val="008729B7"/>
    <w:rsid w:val="008739EF"/>
    <w:rsid w:val="00876989"/>
    <w:rsid w:val="00876CEC"/>
    <w:rsid w:val="00883D79"/>
    <w:rsid w:val="00884560"/>
    <w:rsid w:val="008855EA"/>
    <w:rsid w:val="008868C5"/>
    <w:rsid w:val="00887AD5"/>
    <w:rsid w:val="00890538"/>
    <w:rsid w:val="0089282A"/>
    <w:rsid w:val="00892CA5"/>
    <w:rsid w:val="008932E1"/>
    <w:rsid w:val="008A0E73"/>
    <w:rsid w:val="008A14EA"/>
    <w:rsid w:val="008A1F52"/>
    <w:rsid w:val="008A298A"/>
    <w:rsid w:val="008A3434"/>
    <w:rsid w:val="008A492C"/>
    <w:rsid w:val="008A5787"/>
    <w:rsid w:val="008A6342"/>
    <w:rsid w:val="008B3336"/>
    <w:rsid w:val="008B4CF7"/>
    <w:rsid w:val="008B7222"/>
    <w:rsid w:val="008C3C0E"/>
    <w:rsid w:val="008C64F0"/>
    <w:rsid w:val="008D00EF"/>
    <w:rsid w:val="008E144E"/>
    <w:rsid w:val="008E176E"/>
    <w:rsid w:val="008E19E9"/>
    <w:rsid w:val="008E329E"/>
    <w:rsid w:val="008E444A"/>
    <w:rsid w:val="008E712C"/>
    <w:rsid w:val="008E7C9D"/>
    <w:rsid w:val="008F4F1D"/>
    <w:rsid w:val="008F76ED"/>
    <w:rsid w:val="0090012C"/>
    <w:rsid w:val="00901CFE"/>
    <w:rsid w:val="00903316"/>
    <w:rsid w:val="0090672D"/>
    <w:rsid w:val="00906981"/>
    <w:rsid w:val="00910248"/>
    <w:rsid w:val="00911281"/>
    <w:rsid w:val="0091257D"/>
    <w:rsid w:val="009166B7"/>
    <w:rsid w:val="00917222"/>
    <w:rsid w:val="0092062D"/>
    <w:rsid w:val="00921364"/>
    <w:rsid w:val="00924566"/>
    <w:rsid w:val="009250A7"/>
    <w:rsid w:val="00925C1B"/>
    <w:rsid w:val="00926E7B"/>
    <w:rsid w:val="00927A58"/>
    <w:rsid w:val="009314A7"/>
    <w:rsid w:val="00933A88"/>
    <w:rsid w:val="00934A19"/>
    <w:rsid w:val="009355B2"/>
    <w:rsid w:val="009356AB"/>
    <w:rsid w:val="00935C23"/>
    <w:rsid w:val="009433CC"/>
    <w:rsid w:val="009436C7"/>
    <w:rsid w:val="00943A3D"/>
    <w:rsid w:val="00946EA9"/>
    <w:rsid w:val="00951D9B"/>
    <w:rsid w:val="009559C1"/>
    <w:rsid w:val="0095653B"/>
    <w:rsid w:val="00956668"/>
    <w:rsid w:val="00957653"/>
    <w:rsid w:val="00962AFE"/>
    <w:rsid w:val="009644CA"/>
    <w:rsid w:val="00967526"/>
    <w:rsid w:val="00967C3E"/>
    <w:rsid w:val="0097210A"/>
    <w:rsid w:val="00985111"/>
    <w:rsid w:val="00986EEC"/>
    <w:rsid w:val="00987700"/>
    <w:rsid w:val="00987E61"/>
    <w:rsid w:val="009916EA"/>
    <w:rsid w:val="009A1DFB"/>
    <w:rsid w:val="009A4D9F"/>
    <w:rsid w:val="009A5019"/>
    <w:rsid w:val="009B6A77"/>
    <w:rsid w:val="009B7136"/>
    <w:rsid w:val="009C121E"/>
    <w:rsid w:val="009C2C4C"/>
    <w:rsid w:val="009C5AF6"/>
    <w:rsid w:val="009D709B"/>
    <w:rsid w:val="009D7922"/>
    <w:rsid w:val="009E44E8"/>
    <w:rsid w:val="009E57EA"/>
    <w:rsid w:val="009F22E9"/>
    <w:rsid w:val="009F6FDA"/>
    <w:rsid w:val="00A055DC"/>
    <w:rsid w:val="00A06CD6"/>
    <w:rsid w:val="00A10B16"/>
    <w:rsid w:val="00A10FBD"/>
    <w:rsid w:val="00A12848"/>
    <w:rsid w:val="00A12CBE"/>
    <w:rsid w:val="00A17BB0"/>
    <w:rsid w:val="00A20347"/>
    <w:rsid w:val="00A20CBB"/>
    <w:rsid w:val="00A2117A"/>
    <w:rsid w:val="00A21972"/>
    <w:rsid w:val="00A21A63"/>
    <w:rsid w:val="00A26A20"/>
    <w:rsid w:val="00A30923"/>
    <w:rsid w:val="00A31B98"/>
    <w:rsid w:val="00A324EB"/>
    <w:rsid w:val="00A33D52"/>
    <w:rsid w:val="00A37E46"/>
    <w:rsid w:val="00A43059"/>
    <w:rsid w:val="00A52A0E"/>
    <w:rsid w:val="00A54E6F"/>
    <w:rsid w:val="00A55A51"/>
    <w:rsid w:val="00A6158F"/>
    <w:rsid w:val="00A63431"/>
    <w:rsid w:val="00A6653D"/>
    <w:rsid w:val="00A679AA"/>
    <w:rsid w:val="00A71768"/>
    <w:rsid w:val="00A73A61"/>
    <w:rsid w:val="00A770A3"/>
    <w:rsid w:val="00A77FF8"/>
    <w:rsid w:val="00A83CF5"/>
    <w:rsid w:val="00A858FE"/>
    <w:rsid w:val="00A92CA3"/>
    <w:rsid w:val="00A92DA2"/>
    <w:rsid w:val="00A936C2"/>
    <w:rsid w:val="00A94AF6"/>
    <w:rsid w:val="00AA0619"/>
    <w:rsid w:val="00AA09E1"/>
    <w:rsid w:val="00AA1B7A"/>
    <w:rsid w:val="00AA24FF"/>
    <w:rsid w:val="00AA30B8"/>
    <w:rsid w:val="00AA385F"/>
    <w:rsid w:val="00AA3AE2"/>
    <w:rsid w:val="00AA538C"/>
    <w:rsid w:val="00AA5BD1"/>
    <w:rsid w:val="00AA6DDA"/>
    <w:rsid w:val="00AA7F68"/>
    <w:rsid w:val="00AB1C3A"/>
    <w:rsid w:val="00AB3372"/>
    <w:rsid w:val="00AB54F3"/>
    <w:rsid w:val="00AB6F52"/>
    <w:rsid w:val="00AC1758"/>
    <w:rsid w:val="00AC3157"/>
    <w:rsid w:val="00AC58B5"/>
    <w:rsid w:val="00AC5DA2"/>
    <w:rsid w:val="00AC75D3"/>
    <w:rsid w:val="00AC75E7"/>
    <w:rsid w:val="00AD1AEA"/>
    <w:rsid w:val="00AD32F1"/>
    <w:rsid w:val="00AD7C3E"/>
    <w:rsid w:val="00AE3D35"/>
    <w:rsid w:val="00AE4631"/>
    <w:rsid w:val="00AE57D4"/>
    <w:rsid w:val="00AE6F05"/>
    <w:rsid w:val="00AE7156"/>
    <w:rsid w:val="00AF28AC"/>
    <w:rsid w:val="00AF2BD9"/>
    <w:rsid w:val="00AF4622"/>
    <w:rsid w:val="00AF59B5"/>
    <w:rsid w:val="00AF74F2"/>
    <w:rsid w:val="00B00D17"/>
    <w:rsid w:val="00B00F6D"/>
    <w:rsid w:val="00B01238"/>
    <w:rsid w:val="00B018C6"/>
    <w:rsid w:val="00B01A03"/>
    <w:rsid w:val="00B02813"/>
    <w:rsid w:val="00B02C25"/>
    <w:rsid w:val="00B049BF"/>
    <w:rsid w:val="00B06343"/>
    <w:rsid w:val="00B0786A"/>
    <w:rsid w:val="00B07A59"/>
    <w:rsid w:val="00B11EFB"/>
    <w:rsid w:val="00B15148"/>
    <w:rsid w:val="00B17C0E"/>
    <w:rsid w:val="00B20A56"/>
    <w:rsid w:val="00B20E51"/>
    <w:rsid w:val="00B21841"/>
    <w:rsid w:val="00B25BC4"/>
    <w:rsid w:val="00B25C13"/>
    <w:rsid w:val="00B34361"/>
    <w:rsid w:val="00B4086B"/>
    <w:rsid w:val="00B421C2"/>
    <w:rsid w:val="00B432BF"/>
    <w:rsid w:val="00B4535B"/>
    <w:rsid w:val="00B47A03"/>
    <w:rsid w:val="00B54813"/>
    <w:rsid w:val="00B5795F"/>
    <w:rsid w:val="00B6372F"/>
    <w:rsid w:val="00B663FB"/>
    <w:rsid w:val="00B7348D"/>
    <w:rsid w:val="00B7450D"/>
    <w:rsid w:val="00B75A33"/>
    <w:rsid w:val="00B773DA"/>
    <w:rsid w:val="00B77C27"/>
    <w:rsid w:val="00B82FA8"/>
    <w:rsid w:val="00B83151"/>
    <w:rsid w:val="00B84FBE"/>
    <w:rsid w:val="00B908BE"/>
    <w:rsid w:val="00B908E8"/>
    <w:rsid w:val="00B91381"/>
    <w:rsid w:val="00B93131"/>
    <w:rsid w:val="00B97A66"/>
    <w:rsid w:val="00BA16FD"/>
    <w:rsid w:val="00BA2D02"/>
    <w:rsid w:val="00BA3E55"/>
    <w:rsid w:val="00BB40E8"/>
    <w:rsid w:val="00BB6523"/>
    <w:rsid w:val="00BC02B0"/>
    <w:rsid w:val="00BC07BC"/>
    <w:rsid w:val="00BC1BE2"/>
    <w:rsid w:val="00BC3058"/>
    <w:rsid w:val="00BC35A7"/>
    <w:rsid w:val="00BC51F6"/>
    <w:rsid w:val="00BC55C7"/>
    <w:rsid w:val="00BC7A2E"/>
    <w:rsid w:val="00BD1C92"/>
    <w:rsid w:val="00BD744C"/>
    <w:rsid w:val="00BE320C"/>
    <w:rsid w:val="00BE3FDA"/>
    <w:rsid w:val="00BE64CE"/>
    <w:rsid w:val="00BF07DC"/>
    <w:rsid w:val="00BF20DB"/>
    <w:rsid w:val="00BF2E82"/>
    <w:rsid w:val="00BF4202"/>
    <w:rsid w:val="00BF485B"/>
    <w:rsid w:val="00BF7D61"/>
    <w:rsid w:val="00BF7FA9"/>
    <w:rsid w:val="00C02D01"/>
    <w:rsid w:val="00C03480"/>
    <w:rsid w:val="00C0458D"/>
    <w:rsid w:val="00C079B1"/>
    <w:rsid w:val="00C10568"/>
    <w:rsid w:val="00C11CA7"/>
    <w:rsid w:val="00C12101"/>
    <w:rsid w:val="00C162D4"/>
    <w:rsid w:val="00C17D5E"/>
    <w:rsid w:val="00C22785"/>
    <w:rsid w:val="00C328C9"/>
    <w:rsid w:val="00C33E48"/>
    <w:rsid w:val="00C341D6"/>
    <w:rsid w:val="00C35B20"/>
    <w:rsid w:val="00C36BD4"/>
    <w:rsid w:val="00C40043"/>
    <w:rsid w:val="00C432ED"/>
    <w:rsid w:val="00C455CE"/>
    <w:rsid w:val="00C4573C"/>
    <w:rsid w:val="00C460EE"/>
    <w:rsid w:val="00C471C3"/>
    <w:rsid w:val="00C500FE"/>
    <w:rsid w:val="00C55112"/>
    <w:rsid w:val="00C632F2"/>
    <w:rsid w:val="00C63463"/>
    <w:rsid w:val="00C64571"/>
    <w:rsid w:val="00C7085A"/>
    <w:rsid w:val="00C712C3"/>
    <w:rsid w:val="00C7352F"/>
    <w:rsid w:val="00C743DA"/>
    <w:rsid w:val="00C75582"/>
    <w:rsid w:val="00C809CD"/>
    <w:rsid w:val="00C810F2"/>
    <w:rsid w:val="00C81E65"/>
    <w:rsid w:val="00C83797"/>
    <w:rsid w:val="00C87179"/>
    <w:rsid w:val="00C878C8"/>
    <w:rsid w:val="00C87B1C"/>
    <w:rsid w:val="00C95532"/>
    <w:rsid w:val="00CA0A90"/>
    <w:rsid w:val="00CA2C06"/>
    <w:rsid w:val="00CA4094"/>
    <w:rsid w:val="00CA551B"/>
    <w:rsid w:val="00CA7760"/>
    <w:rsid w:val="00CB2490"/>
    <w:rsid w:val="00CB4004"/>
    <w:rsid w:val="00CB4C73"/>
    <w:rsid w:val="00CB56F2"/>
    <w:rsid w:val="00CB5F72"/>
    <w:rsid w:val="00CB6F71"/>
    <w:rsid w:val="00CB70AF"/>
    <w:rsid w:val="00CB71D8"/>
    <w:rsid w:val="00CB7FB1"/>
    <w:rsid w:val="00CC02F7"/>
    <w:rsid w:val="00CC0E54"/>
    <w:rsid w:val="00CC325B"/>
    <w:rsid w:val="00CC74BA"/>
    <w:rsid w:val="00CC7BD0"/>
    <w:rsid w:val="00CD0013"/>
    <w:rsid w:val="00CD2973"/>
    <w:rsid w:val="00CD4574"/>
    <w:rsid w:val="00CD62D8"/>
    <w:rsid w:val="00CD7BAB"/>
    <w:rsid w:val="00CF51AE"/>
    <w:rsid w:val="00CF706C"/>
    <w:rsid w:val="00CF71C2"/>
    <w:rsid w:val="00CF7C53"/>
    <w:rsid w:val="00D005AA"/>
    <w:rsid w:val="00D00C48"/>
    <w:rsid w:val="00D00C7A"/>
    <w:rsid w:val="00D03070"/>
    <w:rsid w:val="00D0680D"/>
    <w:rsid w:val="00D1179D"/>
    <w:rsid w:val="00D132AD"/>
    <w:rsid w:val="00D13745"/>
    <w:rsid w:val="00D14B5B"/>
    <w:rsid w:val="00D16112"/>
    <w:rsid w:val="00D170EC"/>
    <w:rsid w:val="00D21459"/>
    <w:rsid w:val="00D2182B"/>
    <w:rsid w:val="00D234A7"/>
    <w:rsid w:val="00D253EE"/>
    <w:rsid w:val="00D26616"/>
    <w:rsid w:val="00D31185"/>
    <w:rsid w:val="00D3146B"/>
    <w:rsid w:val="00D32104"/>
    <w:rsid w:val="00D34A9C"/>
    <w:rsid w:val="00D34AB2"/>
    <w:rsid w:val="00D34BAC"/>
    <w:rsid w:val="00D36405"/>
    <w:rsid w:val="00D3763E"/>
    <w:rsid w:val="00D40AE9"/>
    <w:rsid w:val="00D42432"/>
    <w:rsid w:val="00D43D26"/>
    <w:rsid w:val="00D44B8B"/>
    <w:rsid w:val="00D46501"/>
    <w:rsid w:val="00D54A74"/>
    <w:rsid w:val="00D5506C"/>
    <w:rsid w:val="00D63987"/>
    <w:rsid w:val="00D64D28"/>
    <w:rsid w:val="00D65908"/>
    <w:rsid w:val="00D67E36"/>
    <w:rsid w:val="00D71041"/>
    <w:rsid w:val="00D742DE"/>
    <w:rsid w:val="00D778FA"/>
    <w:rsid w:val="00D77A1B"/>
    <w:rsid w:val="00D825F9"/>
    <w:rsid w:val="00D84816"/>
    <w:rsid w:val="00D8569D"/>
    <w:rsid w:val="00D86513"/>
    <w:rsid w:val="00D86789"/>
    <w:rsid w:val="00D902F4"/>
    <w:rsid w:val="00D91ADA"/>
    <w:rsid w:val="00D93919"/>
    <w:rsid w:val="00D94E86"/>
    <w:rsid w:val="00DA0089"/>
    <w:rsid w:val="00DA2D6C"/>
    <w:rsid w:val="00DA7D58"/>
    <w:rsid w:val="00DB7055"/>
    <w:rsid w:val="00DC04A7"/>
    <w:rsid w:val="00DC1794"/>
    <w:rsid w:val="00DC33AA"/>
    <w:rsid w:val="00DC3490"/>
    <w:rsid w:val="00DC6D32"/>
    <w:rsid w:val="00DD00E4"/>
    <w:rsid w:val="00DD047D"/>
    <w:rsid w:val="00DD0B43"/>
    <w:rsid w:val="00DD0E74"/>
    <w:rsid w:val="00DD4416"/>
    <w:rsid w:val="00DD7EC4"/>
    <w:rsid w:val="00DE1FCA"/>
    <w:rsid w:val="00DE3D24"/>
    <w:rsid w:val="00DE4EF8"/>
    <w:rsid w:val="00DE69B6"/>
    <w:rsid w:val="00DE7355"/>
    <w:rsid w:val="00DE7ABE"/>
    <w:rsid w:val="00DF064B"/>
    <w:rsid w:val="00DF0A07"/>
    <w:rsid w:val="00DF1EFC"/>
    <w:rsid w:val="00DF35B6"/>
    <w:rsid w:val="00DF3AE2"/>
    <w:rsid w:val="00DF5A57"/>
    <w:rsid w:val="00E04831"/>
    <w:rsid w:val="00E06E2E"/>
    <w:rsid w:val="00E1054F"/>
    <w:rsid w:val="00E10A30"/>
    <w:rsid w:val="00E10B85"/>
    <w:rsid w:val="00E11C84"/>
    <w:rsid w:val="00E129BC"/>
    <w:rsid w:val="00E17F05"/>
    <w:rsid w:val="00E22BB1"/>
    <w:rsid w:val="00E2375C"/>
    <w:rsid w:val="00E2393C"/>
    <w:rsid w:val="00E35630"/>
    <w:rsid w:val="00E35BDB"/>
    <w:rsid w:val="00E36056"/>
    <w:rsid w:val="00E370AF"/>
    <w:rsid w:val="00E40A99"/>
    <w:rsid w:val="00E40C10"/>
    <w:rsid w:val="00E426F9"/>
    <w:rsid w:val="00E464D0"/>
    <w:rsid w:val="00E46C8E"/>
    <w:rsid w:val="00E474C6"/>
    <w:rsid w:val="00E517B1"/>
    <w:rsid w:val="00E53F23"/>
    <w:rsid w:val="00E5788D"/>
    <w:rsid w:val="00E57C3A"/>
    <w:rsid w:val="00E6032F"/>
    <w:rsid w:val="00E611A4"/>
    <w:rsid w:val="00E62D19"/>
    <w:rsid w:val="00E6379F"/>
    <w:rsid w:val="00E71284"/>
    <w:rsid w:val="00E738DD"/>
    <w:rsid w:val="00E7530E"/>
    <w:rsid w:val="00E759C8"/>
    <w:rsid w:val="00E765B1"/>
    <w:rsid w:val="00E77597"/>
    <w:rsid w:val="00E8011B"/>
    <w:rsid w:val="00E8093C"/>
    <w:rsid w:val="00E810A5"/>
    <w:rsid w:val="00E82BD5"/>
    <w:rsid w:val="00E91799"/>
    <w:rsid w:val="00E935F3"/>
    <w:rsid w:val="00E969F8"/>
    <w:rsid w:val="00EA5B86"/>
    <w:rsid w:val="00EB4576"/>
    <w:rsid w:val="00EB4BFC"/>
    <w:rsid w:val="00EB4DFB"/>
    <w:rsid w:val="00EB7055"/>
    <w:rsid w:val="00EB7056"/>
    <w:rsid w:val="00EC161D"/>
    <w:rsid w:val="00EC1C3E"/>
    <w:rsid w:val="00EC55B4"/>
    <w:rsid w:val="00EC5E35"/>
    <w:rsid w:val="00EC7722"/>
    <w:rsid w:val="00ED0B47"/>
    <w:rsid w:val="00ED2880"/>
    <w:rsid w:val="00ED6170"/>
    <w:rsid w:val="00EE0121"/>
    <w:rsid w:val="00EE0DFF"/>
    <w:rsid w:val="00EE116A"/>
    <w:rsid w:val="00EE289D"/>
    <w:rsid w:val="00EE625F"/>
    <w:rsid w:val="00EF00AF"/>
    <w:rsid w:val="00EF167F"/>
    <w:rsid w:val="00EF5E14"/>
    <w:rsid w:val="00F00D1F"/>
    <w:rsid w:val="00F06054"/>
    <w:rsid w:val="00F10B34"/>
    <w:rsid w:val="00F1150F"/>
    <w:rsid w:val="00F1278D"/>
    <w:rsid w:val="00F12CC6"/>
    <w:rsid w:val="00F1799E"/>
    <w:rsid w:val="00F245D0"/>
    <w:rsid w:val="00F24FFD"/>
    <w:rsid w:val="00F31A64"/>
    <w:rsid w:val="00F323B7"/>
    <w:rsid w:val="00F36E61"/>
    <w:rsid w:val="00F40FB6"/>
    <w:rsid w:val="00F40FD5"/>
    <w:rsid w:val="00F42B0D"/>
    <w:rsid w:val="00F44812"/>
    <w:rsid w:val="00F44ED6"/>
    <w:rsid w:val="00F509BC"/>
    <w:rsid w:val="00F50FE3"/>
    <w:rsid w:val="00F51D4D"/>
    <w:rsid w:val="00F54598"/>
    <w:rsid w:val="00F56026"/>
    <w:rsid w:val="00F641ED"/>
    <w:rsid w:val="00F64E28"/>
    <w:rsid w:val="00F666EC"/>
    <w:rsid w:val="00F70A68"/>
    <w:rsid w:val="00F716DB"/>
    <w:rsid w:val="00F735C1"/>
    <w:rsid w:val="00F77D1D"/>
    <w:rsid w:val="00F80C94"/>
    <w:rsid w:val="00F876CD"/>
    <w:rsid w:val="00F87CCB"/>
    <w:rsid w:val="00F87D60"/>
    <w:rsid w:val="00F92178"/>
    <w:rsid w:val="00F94F60"/>
    <w:rsid w:val="00F9569D"/>
    <w:rsid w:val="00F96684"/>
    <w:rsid w:val="00FA3C22"/>
    <w:rsid w:val="00FA4722"/>
    <w:rsid w:val="00FA67F6"/>
    <w:rsid w:val="00FA6C84"/>
    <w:rsid w:val="00FA77B1"/>
    <w:rsid w:val="00FB2082"/>
    <w:rsid w:val="00FB371B"/>
    <w:rsid w:val="00FB4FB6"/>
    <w:rsid w:val="00FC1BE0"/>
    <w:rsid w:val="00FC413E"/>
    <w:rsid w:val="00FC6123"/>
    <w:rsid w:val="00FD01E7"/>
    <w:rsid w:val="00FD03F8"/>
    <w:rsid w:val="00FD0E3A"/>
    <w:rsid w:val="00FD1F7C"/>
    <w:rsid w:val="00FD2187"/>
    <w:rsid w:val="00FD541B"/>
    <w:rsid w:val="00FE1961"/>
    <w:rsid w:val="00FE21B6"/>
    <w:rsid w:val="00FE25AA"/>
    <w:rsid w:val="00FE2A83"/>
    <w:rsid w:val="00FE5BA7"/>
    <w:rsid w:val="00FE617C"/>
    <w:rsid w:val="00FE6D8B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05D9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46B8"/>
  <w15:docId w15:val="{C230B0C6-D665-417D-9DFE-B7B9DDE9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0" w:unhideWhenUsed="1" w:qFormat="1"/>
    <w:lsdException w:name="toc 5" w:uiPriority="0" w:unhideWhenUsed="1" w:qFormat="1"/>
    <w:lsdException w:name="toc 6" w:uiPriority="0" w:unhideWhenUsed="1" w:qFormat="1"/>
    <w:lsdException w:name="toc 7" w:uiPriority="0" w:unhideWhenUsed="1" w:qFormat="1"/>
    <w:lsdException w:name="toc 8" w:uiPriority="0" w:unhideWhenUsed="1" w:qFormat="1"/>
    <w:lsdException w:name="toc 9" w:uiPriority="0" w:unhideWhenUsed="1" w:qFormat="1"/>
    <w:lsdException w:name="Normal Indent" w:semiHidden="1" w:unhideWhenUsed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nhideWhenUsed="1" w:qFormat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 w:qFormat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pPr>
      <w:spacing w:before="240" w:after="120"/>
      <w:ind w:firstLine="709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4">
    <w:name w:val="footnote reference"/>
    <w:link w:val="11"/>
    <w:uiPriority w:val="99"/>
    <w:qFormat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uiPriority w:val="99"/>
    <w:rPr>
      <w:rFonts w:cs="Times New Roman"/>
      <w:vertAlign w:val="superscript"/>
    </w:rPr>
  </w:style>
  <w:style w:type="character" w:styleId="a5">
    <w:name w:val="annotation reference"/>
    <w:basedOn w:val="a0"/>
    <w:uiPriority w:val="99"/>
    <w:unhideWhenUsed/>
    <w:qFormat/>
    <w:rPr>
      <w:sz w:val="16"/>
      <w:szCs w:val="16"/>
    </w:rPr>
  </w:style>
  <w:style w:type="character" w:styleId="a6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styleId="a7">
    <w:name w:val="Emphasis"/>
    <w:qFormat/>
    <w:rPr>
      <w:rFonts w:ascii="Times New Roman" w:hAnsi="Times New Roman" w:cs="Times New Roman" w:hint="default"/>
      <w:i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9">
    <w:name w:val="page number"/>
    <w:unhideWhenUsed/>
    <w:rPr>
      <w:rFonts w:ascii="Times New Roman" w:hAnsi="Times New Roman" w:cs="Times New Roman" w:hint="default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unhideWhenUsed/>
    <w:qFormat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qFormat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qFormat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qFormat/>
    <w:rPr>
      <w:b/>
      <w:bCs/>
    </w:rPr>
  </w:style>
  <w:style w:type="paragraph" w:styleId="af3">
    <w:name w:val="footnote text"/>
    <w:basedOn w:val="a"/>
    <w:link w:val="af4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autoRedefine/>
    <w:unhideWhenUsed/>
    <w:qFormat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autoRedefine/>
    <w:unhideWhenUsed/>
    <w:qFormat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nhideWhenUsed/>
    <w:qFormat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qFormat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pPr>
      <w:tabs>
        <w:tab w:val="right" w:leader="dot" w:pos="9638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6">
    <w:name w:val="toc 6"/>
    <w:basedOn w:val="a"/>
    <w:next w:val="a"/>
    <w:autoRedefine/>
    <w:unhideWhenUsed/>
    <w:qFormat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toc 2"/>
    <w:basedOn w:val="a"/>
    <w:next w:val="a"/>
    <w:autoRedefine/>
    <w:uiPriority w:val="39"/>
    <w:unhideWhenUsed/>
    <w:qFormat/>
    <w:pPr>
      <w:spacing w:before="120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qFormat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nhideWhenUsed/>
    <w:qFormat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9">
    <w:name w:val="Title"/>
    <w:basedOn w:val="a"/>
    <w:next w:val="a"/>
    <w:link w:val="24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qFormat/>
    <w:pPr>
      <w:tabs>
        <w:tab w:val="center" w:pos="4677"/>
        <w:tab w:val="right" w:pos="9355"/>
      </w:tabs>
    </w:pPr>
  </w:style>
  <w:style w:type="paragraph" w:styleId="afc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nhideWhenUsed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fd">
    <w:name w:val="Subtitle"/>
    <w:basedOn w:val="a"/>
    <w:next w:val="a"/>
    <w:link w:val="afe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paragraph" w:styleId="27">
    <w:name w:val="List 2"/>
    <w:basedOn w:val="a"/>
    <w:unhideWhenUsed/>
    <w:qFormat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table" w:styleId="af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"/>
    <w:link w:val="aff1"/>
    <w:uiPriority w:val="34"/>
    <w:qFormat/>
    <w:pPr>
      <w:ind w:left="720"/>
      <w:contextualSpacing/>
    </w:pPr>
  </w:style>
  <w:style w:type="table" w:customStyle="1" w:styleId="13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примечания Знак"/>
    <w:basedOn w:val="a0"/>
    <w:link w:val="af"/>
    <w:uiPriority w:val="99"/>
    <w:qFormat/>
    <w:rPr>
      <w:sz w:val="20"/>
      <w:szCs w:val="20"/>
    </w:rPr>
  </w:style>
  <w:style w:type="character" w:customStyle="1" w:styleId="af2">
    <w:name w:val="Тема примечания Знак"/>
    <w:basedOn w:val="af0"/>
    <w:link w:val="af1"/>
    <w:uiPriority w:val="99"/>
    <w:qFormat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qFormat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Рецензия1"/>
    <w:hidden/>
    <w:uiPriority w:val="99"/>
    <w:semiHidden/>
    <w:qFormat/>
    <w:rPr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qFormat/>
  </w:style>
  <w:style w:type="character" w:customStyle="1" w:styleId="afb">
    <w:name w:val="Нижний колонтитул Знак"/>
    <w:basedOn w:val="a0"/>
    <w:link w:val="afa"/>
    <w:uiPriority w:val="99"/>
    <w:qFormat/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1">
    <w:name w:val="Абзац списка Знак"/>
    <w:link w:val="aff0"/>
    <w:uiPriority w:val="34"/>
    <w:qFormat/>
    <w:locked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4">
    <w:name w:val="Текст сноски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f8">
    <w:name w:val="Основной текст Знак"/>
    <w:basedOn w:val="a0"/>
    <w:link w:val="af7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qFormat/>
    <w:rPr>
      <w:rFonts w:eastAsiaTheme="minorEastAsia"/>
      <w:color w:val="595959" w:themeColor="text1" w:themeTint="A6"/>
      <w:spacing w:val="15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qFormat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qFormat/>
    <w:rPr>
      <w:color w:val="800080"/>
      <w:u w:val="single"/>
    </w:rPr>
  </w:style>
  <w:style w:type="paragraph" w:customStyle="1" w:styleId="msonormal0">
    <w:name w:val="msonormal"/>
    <w:basedOn w:val="a"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qFormat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6">
    <w:name w:val="Основной текст с отступом 2 Знак"/>
    <w:basedOn w:val="a0"/>
    <w:link w:val="25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aff2">
    <w:name w:val="Внимание"/>
    <w:basedOn w:val="a"/>
    <w:next w:val="a"/>
    <w:uiPriority w:val="99"/>
    <w:qFormat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Внимание: криминал!!"/>
    <w:basedOn w:val="aff2"/>
    <w:next w:val="a"/>
    <w:uiPriority w:val="99"/>
    <w:qFormat/>
  </w:style>
  <w:style w:type="paragraph" w:customStyle="1" w:styleId="aff4">
    <w:name w:val="Внимание: недобросовестность!"/>
    <w:basedOn w:val="aff2"/>
    <w:next w:val="a"/>
    <w:uiPriority w:val="99"/>
    <w:qFormat/>
  </w:style>
  <w:style w:type="paragraph" w:customStyle="1" w:styleId="aff5">
    <w:name w:val="Дочерний элемент списка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6">
    <w:name w:val="Основное меню (преемственное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6"/>
    <w:next w:val="a"/>
    <w:uiPriority w:val="99"/>
    <w:qFormat/>
    <w:pPr>
      <w:shd w:val="clear" w:color="auto" w:fill="ECE9D8"/>
    </w:pPr>
    <w:rPr>
      <w:b/>
      <w:bCs/>
      <w:color w:val="0058A9"/>
    </w:rPr>
  </w:style>
  <w:style w:type="paragraph" w:customStyle="1" w:styleId="aff7">
    <w:name w:val="Заголовок группы контролов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qFormat/>
    <w:pPr>
      <w:keepNext/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a">
    <w:name w:val="Заголовок статьи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Заголовок ЭР (левое окно)"/>
    <w:basedOn w:val="a"/>
    <w:next w:val="a"/>
    <w:uiPriority w:val="99"/>
    <w:qFormat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"/>
    <w:uiPriority w:val="99"/>
    <w:qFormat/>
    <w:pPr>
      <w:spacing w:after="0"/>
      <w:jc w:val="left"/>
    </w:pPr>
  </w:style>
  <w:style w:type="paragraph" w:customStyle="1" w:styleId="affd">
    <w:name w:val="Интерактивный заголовок"/>
    <w:basedOn w:val="19"/>
    <w:next w:val="a"/>
    <w:uiPriority w:val="99"/>
    <w:qFormat/>
    <w:rPr>
      <w:u w:val="single"/>
    </w:rPr>
  </w:style>
  <w:style w:type="paragraph" w:customStyle="1" w:styleId="affe">
    <w:name w:val="Текст информации об изменениях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"/>
    <w:uiPriority w:val="99"/>
    <w:qFormat/>
    <w:pPr>
      <w:shd w:val="clear" w:color="auto" w:fill="EAEFED"/>
      <w:spacing w:before="180"/>
      <w:ind w:left="360" w:right="360" w:firstLine="0"/>
    </w:pPr>
  </w:style>
  <w:style w:type="paragraph" w:customStyle="1" w:styleId="afff0">
    <w:name w:val="Текст (справка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"/>
    <w:uiPriority w:val="99"/>
    <w:qFormat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2">
    <w:name w:val="Информация об изменениях документа"/>
    <w:basedOn w:val="afff1"/>
    <w:next w:val="a"/>
    <w:uiPriority w:val="99"/>
    <w:qFormat/>
    <w:rPr>
      <w:i/>
      <w:iCs/>
    </w:rPr>
  </w:style>
  <w:style w:type="paragraph" w:customStyle="1" w:styleId="afff3">
    <w:name w:val="Текст (лев. подпись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"/>
    <w:uiPriority w:val="99"/>
    <w:qFormat/>
    <w:rPr>
      <w:sz w:val="14"/>
      <w:szCs w:val="14"/>
    </w:rPr>
  </w:style>
  <w:style w:type="paragraph" w:customStyle="1" w:styleId="afff5">
    <w:name w:val="Текст (прав. подпись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"/>
    <w:uiPriority w:val="99"/>
    <w:qFormat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"/>
    <w:uiPriority w:val="99"/>
    <w:qFormat/>
    <w:pPr>
      <w:shd w:val="clear" w:color="auto" w:fill="FFDFE0"/>
      <w:jc w:val="left"/>
    </w:pPr>
  </w:style>
  <w:style w:type="paragraph" w:customStyle="1" w:styleId="afff8">
    <w:name w:val="Куда обратиться?"/>
    <w:basedOn w:val="aff2"/>
    <w:next w:val="a"/>
    <w:uiPriority w:val="99"/>
    <w:qFormat/>
  </w:style>
  <w:style w:type="paragraph" w:customStyle="1" w:styleId="afff9">
    <w:name w:val="Моноширинный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a">
    <w:name w:val="Напишите нам"/>
    <w:basedOn w:val="a"/>
    <w:next w:val="a"/>
    <w:uiPriority w:val="99"/>
    <w:qFormat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b">
    <w:name w:val="Необходимые документы"/>
    <w:basedOn w:val="aff2"/>
    <w:next w:val="a"/>
    <w:uiPriority w:val="99"/>
    <w:qFormat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"/>
    <w:uiPriority w:val="99"/>
    <w:qFormat/>
    <w:pPr>
      <w:ind w:left="140"/>
    </w:pPr>
  </w:style>
  <w:style w:type="paragraph" w:customStyle="1" w:styleId="affff">
    <w:name w:val="Переменная часть"/>
    <w:basedOn w:val="aff6"/>
    <w:next w:val="a"/>
    <w:uiPriority w:val="9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pPr>
      <w:keepNext/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ff1">
    <w:name w:val="Подзаголовок для информации об изменениях"/>
    <w:basedOn w:val="affe"/>
    <w:next w:val="a"/>
    <w:uiPriority w:val="9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6"/>
    <w:next w:val="a"/>
    <w:uiPriority w:val="9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f2"/>
    <w:next w:val="a"/>
    <w:uiPriority w:val="99"/>
  </w:style>
  <w:style w:type="paragraph" w:customStyle="1" w:styleId="affff6">
    <w:name w:val="Примечание."/>
    <w:basedOn w:val="aff2"/>
    <w:next w:val="a"/>
    <w:uiPriority w:val="99"/>
  </w:style>
  <w:style w:type="paragraph" w:customStyle="1" w:styleId="affff7">
    <w:name w:val="Словарная статья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Ссылка на официальную публикацию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Текст в таблице"/>
    <w:basedOn w:val="afffc"/>
    <w:next w:val="a"/>
    <w:uiPriority w:val="99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uiPriority w:val="99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c">
    <w:name w:val="Формула"/>
    <w:basedOn w:val="a"/>
    <w:next w:val="a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Центрированный (таблица)"/>
    <w:basedOn w:val="afffc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FootnoteTextChar">
    <w:name w:val="Footnote Text Char"/>
    <w:locked/>
    <w:rPr>
      <w:rFonts w:ascii="Times New Roman" w:hAnsi="Times New Roman" w:cs="Times New Roman" w:hint="default"/>
      <w:sz w:val="20"/>
      <w:lang w:val="zh-CN" w:eastAsia="ru-RU"/>
    </w:rPr>
  </w:style>
  <w:style w:type="character" w:customStyle="1" w:styleId="111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2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e">
    <w:name w:val="Цветовое выделение"/>
    <w:uiPriority w:val="99"/>
    <w:rPr>
      <w:b/>
      <w:color w:val="26282F"/>
    </w:rPr>
  </w:style>
  <w:style w:type="character" w:customStyle="1" w:styleId="afffff">
    <w:name w:val="Гипертекстовая ссылка"/>
    <w:uiPriority w:val="99"/>
    <w:rPr>
      <w:b/>
      <w:color w:val="106BBE"/>
    </w:rPr>
  </w:style>
  <w:style w:type="character" w:customStyle="1" w:styleId="afffff0">
    <w:name w:val="Активная гипертекстовая ссылка"/>
    <w:uiPriority w:val="99"/>
    <w:rPr>
      <w:b/>
      <w:color w:val="106BBE"/>
      <w:u w:val="single"/>
    </w:rPr>
  </w:style>
  <w:style w:type="character" w:customStyle="1" w:styleId="afffff1">
    <w:name w:val="Выделение для Базового Поиска"/>
    <w:uiPriority w:val="99"/>
    <w:rPr>
      <w:b/>
      <w:color w:val="0058A9"/>
    </w:rPr>
  </w:style>
  <w:style w:type="character" w:customStyle="1" w:styleId="afffff2">
    <w:name w:val="Выделение для Базового Поиска (курсив)"/>
    <w:uiPriority w:val="99"/>
    <w:rPr>
      <w:b/>
      <w:i/>
      <w:color w:val="0058A9"/>
    </w:rPr>
  </w:style>
  <w:style w:type="character" w:customStyle="1" w:styleId="afffff3">
    <w:name w:val="Заголовок своего сообщения"/>
    <w:uiPriority w:val="99"/>
    <w:rPr>
      <w:b/>
      <w:color w:val="26282F"/>
    </w:rPr>
  </w:style>
  <w:style w:type="character" w:customStyle="1" w:styleId="afffff4">
    <w:name w:val="Заголовок чужого сообщения"/>
    <w:uiPriority w:val="99"/>
    <w:rPr>
      <w:b/>
      <w:color w:val="FF0000"/>
    </w:rPr>
  </w:style>
  <w:style w:type="character" w:customStyle="1" w:styleId="afffff5">
    <w:name w:val="Найденные слова"/>
    <w:uiPriority w:val="99"/>
    <w:rPr>
      <w:b/>
      <w:color w:val="26282F"/>
      <w:shd w:val="clear" w:color="auto" w:fill="FFF580"/>
    </w:rPr>
  </w:style>
  <w:style w:type="character" w:customStyle="1" w:styleId="afffff6">
    <w:name w:val="Не вступил в силу"/>
    <w:uiPriority w:val="99"/>
    <w:rPr>
      <w:b/>
      <w:color w:val="000000"/>
      <w:shd w:val="clear" w:color="auto" w:fill="D8EDE8"/>
    </w:rPr>
  </w:style>
  <w:style w:type="character" w:customStyle="1" w:styleId="afffff7">
    <w:name w:val="Опечатки"/>
    <w:uiPriority w:val="99"/>
    <w:rPr>
      <w:color w:val="FF0000"/>
    </w:rPr>
  </w:style>
  <w:style w:type="character" w:customStyle="1" w:styleId="afffff8">
    <w:name w:val="Продолжение ссылки"/>
    <w:uiPriority w:val="99"/>
  </w:style>
  <w:style w:type="character" w:customStyle="1" w:styleId="afffff9">
    <w:name w:val="Сравнение редакций"/>
    <w:uiPriority w:val="99"/>
    <w:rPr>
      <w:b/>
      <w:color w:val="26282F"/>
    </w:rPr>
  </w:style>
  <w:style w:type="character" w:customStyle="1" w:styleId="af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c">
    <w:name w:val="Ссылка на утративший силу документ"/>
    <w:uiPriority w:val="99"/>
    <w:rPr>
      <w:b/>
      <w:color w:val="749232"/>
    </w:rPr>
  </w:style>
  <w:style w:type="character" w:customStyle="1" w:styleId="afffffd">
    <w:name w:val="Утратил силу"/>
    <w:uiPriority w:val="99"/>
    <w:rPr>
      <w:b/>
      <w:strike/>
      <w:color w:val="666600"/>
    </w:rPr>
  </w:style>
  <w:style w:type="character" w:customStyle="1" w:styleId="afffffe">
    <w:name w:val="Обычный (Интернет) Знак"/>
    <w:uiPriority w:val="99"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8">
    <w:name w:val="Сетка таблицы2"/>
    <w:basedOn w:val="a1"/>
    <w:uiPriority w:val="3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TableNormal13">
    <w:name w:val="Table Normal13"/>
    <w:uiPriority w:val="2"/>
    <w:semiHidden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">
    <w:name w:val="Слабое выделение1"/>
    <w:uiPriority w:val="19"/>
    <w:qFormat/>
    <w:rPr>
      <w:i/>
      <w:iCs/>
      <w:color w:val="404040"/>
    </w:rPr>
  </w:style>
  <w:style w:type="paragraph" w:customStyle="1" w:styleId="1d">
    <w:name w:val="Заголовок оглавления1"/>
    <w:basedOn w:val="1"/>
    <w:next w:val="a"/>
    <w:uiPriority w:val="39"/>
    <w:unhideWhenUsed/>
    <w:qFormat/>
    <w:pPr>
      <w:keepNext/>
      <w:keepLines/>
      <w:spacing w:after="0" w:line="259" w:lineRule="auto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Заголовок Знак2"/>
    <w:link w:val="af9"/>
    <w:uiPriority w:val="10"/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9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a">
    <w:name w:val="Основной текст (2)_"/>
    <w:link w:val="2b"/>
    <w:locked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e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0">
    <w:name w:val="No Spacing"/>
    <w:link w:val="affffff1"/>
    <w:uiPriority w:val="1"/>
    <w:qFormat/>
    <w:rPr>
      <w:rFonts w:ascii="Calibri" w:eastAsia="Times New Roman" w:hAnsi="Calibri" w:cs="Times New Roman"/>
      <w:sz w:val="22"/>
      <w:szCs w:val="22"/>
    </w:rPr>
  </w:style>
  <w:style w:type="paragraph" w:customStyle="1" w:styleId="1f">
    <w:name w:val="Обычный (веб)1"/>
    <w:basedOn w:val="a"/>
    <w:next w:val="afc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uiPriority w:val="3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0">
    <w:name w:val="Название Знак1"/>
    <w:uiPriority w:val="10"/>
    <w:rPr>
      <w:rFonts w:ascii="Times New Roman" w:hAnsi="Times New Roman"/>
      <w:kern w:val="28"/>
      <w:sz w:val="24"/>
      <w:szCs w:val="24"/>
    </w:rPr>
  </w:style>
  <w:style w:type="table" w:customStyle="1" w:styleId="210">
    <w:name w:val="Сетка таблицы21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ffff1">
    <w:name w:val="Без интервала Знак"/>
    <w:link w:val="affffff0"/>
    <w:uiPriority w:val="1"/>
    <w:locked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1">
    <w:name w:val="Раздел 1"/>
    <w:basedOn w:val="1"/>
    <w:link w:val="1f2"/>
    <w:qFormat/>
    <w:pPr>
      <w:keepNext/>
      <w:ind w:firstLine="0"/>
      <w:jc w:val="center"/>
    </w:pPr>
    <w:rPr>
      <w:rFonts w:eastAsia="Segoe UI"/>
      <w:kern w:val="32"/>
      <w:lang w:val="zh-CN" w:eastAsia="zh-CN"/>
    </w:rPr>
  </w:style>
  <w:style w:type="paragraph" w:customStyle="1" w:styleId="113">
    <w:name w:val="Раздел 1.1"/>
    <w:basedOn w:val="afd"/>
    <w:link w:val="114"/>
    <w:qFormat/>
    <w:pPr>
      <w:spacing w:after="60" w:line="276" w:lineRule="auto"/>
      <w:ind w:firstLine="709"/>
      <w:jc w:val="both"/>
      <w:outlineLvl w:val="1"/>
    </w:pPr>
    <w:rPr>
      <w:rFonts w:ascii="Times New Roman" w:eastAsia="Segoe UI" w:hAnsi="Times New Roman" w:cs="Times New Roman"/>
      <w:color w:val="000000"/>
      <w:spacing w:val="0"/>
      <w:sz w:val="24"/>
      <w:szCs w:val="24"/>
      <w:lang w:eastAsia="ru-RU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1f2">
    <w:name w:val="Раздел 1 Знак"/>
    <w:basedOn w:val="10"/>
    <w:link w:val="1f1"/>
    <w:rPr>
      <w:rFonts w:ascii="Times New Roman" w:eastAsia="Segoe UI" w:hAnsi="Times New Roman" w:cs="Times New Roman"/>
      <w:b/>
      <w:bCs/>
      <w:kern w:val="32"/>
      <w:sz w:val="24"/>
      <w:szCs w:val="24"/>
      <w:lang w:val="zh-CN" w:eastAsia="zh-CN"/>
    </w:rPr>
  </w:style>
  <w:style w:type="character" w:customStyle="1" w:styleId="114">
    <w:name w:val="Раздел 1.1 Знак"/>
    <w:basedOn w:val="afe"/>
    <w:link w:val="113"/>
    <w:rPr>
      <w:rFonts w:ascii="Times New Roman" w:eastAsia="Segoe UI" w:hAnsi="Times New Roman" w:cs="Times New Roman"/>
      <w:color w:val="595959" w:themeColor="text1" w:themeTint="A6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pPr>
      <w:suppressAutoHyphens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713F8-1E46-41E9-AE66-B0BFCCCE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24</Pages>
  <Words>6330</Words>
  <Characters>36087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Насибян Евгения Артемовна</cp:lastModifiedBy>
  <cp:revision>31</cp:revision>
  <cp:lastPrinted>2024-09-18T12:13:00Z</cp:lastPrinted>
  <dcterms:created xsi:type="dcterms:W3CDTF">2024-02-06T07:35:00Z</dcterms:created>
  <dcterms:modified xsi:type="dcterms:W3CDTF">2024-10-29T08:30:00Z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D42A64FD60AD41EFA05A3FB15A81992A_13</vt:lpwstr>
  </property>
</Properties>
</file>